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5CF9" w14:textId="2F2BCFD9" w:rsidR="00870466" w:rsidRPr="00F74268" w:rsidRDefault="00870466" w:rsidP="00870466">
      <w:pPr>
        <w:jc w:val="center"/>
        <w:rPr>
          <w:rFonts w:ascii="Helvetica" w:hAnsi="Helvetica"/>
          <w:b/>
          <w:bCs/>
        </w:rPr>
      </w:pPr>
      <w:proofErr w:type="spellStart"/>
      <w:r w:rsidRPr="00F74268">
        <w:rPr>
          <w:rFonts w:ascii="Helvetica" w:hAnsi="Helvetica"/>
          <w:b/>
          <w:bCs/>
        </w:rPr>
        <w:t>IdeaFlow</w:t>
      </w:r>
      <w:proofErr w:type="spellEnd"/>
      <w:r w:rsidRPr="00F74268">
        <w:rPr>
          <w:rFonts w:ascii="Helvetica" w:hAnsi="Helvetica"/>
          <w:b/>
          <w:bCs/>
        </w:rPr>
        <w:t xml:space="preserve">: Pharmacological Pilot Exploration of GPT-KG </w:t>
      </w:r>
    </w:p>
    <w:p w14:paraId="06EB5AE3" w14:textId="77777777" w:rsidR="00870466" w:rsidRPr="00F74268" w:rsidRDefault="00870466" w:rsidP="00870466">
      <w:pPr>
        <w:jc w:val="center"/>
        <w:rPr>
          <w:rFonts w:ascii="Helvetica" w:hAnsi="Helvetica"/>
        </w:rPr>
      </w:pPr>
    </w:p>
    <w:p w14:paraId="1C500785" w14:textId="3ED18515" w:rsidR="00870466" w:rsidRPr="00F74268" w:rsidRDefault="00870466" w:rsidP="00870466">
      <w:pPr>
        <w:jc w:val="center"/>
        <w:rPr>
          <w:rFonts w:ascii="Helvetica" w:hAnsi="Helvetica"/>
        </w:rPr>
      </w:pPr>
      <w:r w:rsidRPr="00F74268">
        <w:rPr>
          <w:rFonts w:ascii="Helvetica" w:hAnsi="Helvetica"/>
        </w:rPr>
        <w:t>Dan Sosa</w:t>
      </w:r>
    </w:p>
    <w:p w14:paraId="77783F73" w14:textId="77777777" w:rsidR="00870466" w:rsidRDefault="00870466" w:rsidP="00870466">
      <w:pPr>
        <w:jc w:val="center"/>
        <w:rPr>
          <w:rFonts w:ascii="Helvetica" w:hAnsi="Helvetica"/>
        </w:rPr>
      </w:pPr>
      <w:r w:rsidRPr="00F74268">
        <w:rPr>
          <w:rFonts w:ascii="Helvetica" w:hAnsi="Helvetica"/>
        </w:rPr>
        <w:t>6/12/23</w:t>
      </w:r>
    </w:p>
    <w:p w14:paraId="2BCA9049" w14:textId="77777777" w:rsidR="00F74268" w:rsidRDefault="00F74268" w:rsidP="00870466">
      <w:pPr>
        <w:jc w:val="center"/>
        <w:rPr>
          <w:rFonts w:ascii="Helvetica" w:hAnsi="Helvetica"/>
        </w:rPr>
      </w:pPr>
    </w:p>
    <w:p w14:paraId="5419C683" w14:textId="4B27718B" w:rsidR="00F74268" w:rsidRPr="00F74268" w:rsidRDefault="00F74268" w:rsidP="00870466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Screen capture of Objective 2 found </w:t>
      </w:r>
      <w:hyperlink r:id="rId5" w:history="1">
        <w:r w:rsidRPr="00F74268">
          <w:rPr>
            <w:rStyle w:val="Hyperlink"/>
            <w:rFonts w:ascii="Helvetica" w:hAnsi="Helvetica"/>
          </w:rPr>
          <w:t>here</w:t>
        </w:r>
      </w:hyperlink>
    </w:p>
    <w:p w14:paraId="4CCBB96F" w14:textId="77777777" w:rsidR="00FB1826" w:rsidRPr="00F74268" w:rsidRDefault="00FB1826" w:rsidP="00870466">
      <w:pPr>
        <w:jc w:val="center"/>
        <w:rPr>
          <w:rFonts w:ascii="Helvetica" w:hAnsi="Helvetica"/>
        </w:rPr>
      </w:pPr>
    </w:p>
    <w:p w14:paraId="101665CB" w14:textId="07FEE75C" w:rsidR="00FB1826" w:rsidRPr="00F74268" w:rsidRDefault="00FB1826" w:rsidP="00FB1826">
      <w:pPr>
        <w:rPr>
          <w:rFonts w:ascii="Helvetica" w:hAnsi="Helvetica"/>
        </w:rPr>
      </w:pPr>
      <w:r w:rsidRPr="00F74268">
        <w:rPr>
          <w:rFonts w:ascii="Helvetica" w:hAnsi="Helvetica"/>
          <w:b/>
          <w:bCs/>
        </w:rPr>
        <w:t>Summary</w:t>
      </w:r>
      <w:r w:rsidRPr="00F74268">
        <w:rPr>
          <w:rFonts w:ascii="Helvetica" w:hAnsi="Helvetica"/>
        </w:rPr>
        <w:t xml:space="preserve">: </w:t>
      </w:r>
    </w:p>
    <w:p w14:paraId="54C6A6E9" w14:textId="32317486" w:rsidR="00FB1826" w:rsidRPr="00F74268" w:rsidRDefault="00FB1826" w:rsidP="00FB1826">
      <w:pPr>
        <w:rPr>
          <w:rFonts w:ascii="Helvetica" w:hAnsi="Helvetica"/>
        </w:rPr>
      </w:pPr>
      <w:r w:rsidRPr="00F74268">
        <w:rPr>
          <w:rFonts w:ascii="Helvetica" w:hAnsi="Helvetica"/>
        </w:rPr>
        <w:tab/>
        <w:t xml:space="preserve">For a pilot analysis of Paper2Graph (P2G), Dan, a </w:t>
      </w:r>
      <w:proofErr w:type="gramStart"/>
      <w:r w:rsidRPr="00F74268">
        <w:rPr>
          <w:rFonts w:ascii="Helvetica" w:hAnsi="Helvetica"/>
        </w:rPr>
        <w:t>Consultant</w:t>
      </w:r>
      <w:proofErr w:type="gramEnd"/>
      <w:r w:rsidRPr="00F74268">
        <w:rPr>
          <w:rFonts w:ascii="Helvetica" w:hAnsi="Helvetica"/>
        </w:rPr>
        <w:t>, explored using a GPT-derived knowledge graph (KG) for</w:t>
      </w:r>
      <w:r w:rsidR="00F74268" w:rsidRPr="00F74268">
        <w:rPr>
          <w:rFonts w:ascii="Helvetica" w:hAnsi="Helvetica"/>
        </w:rPr>
        <w:t xml:space="preserve"> assessing</w:t>
      </w:r>
      <w:r w:rsidRPr="00F74268">
        <w:rPr>
          <w:rFonts w:ascii="Helvetica" w:hAnsi="Helvetica"/>
        </w:rPr>
        <w:t xml:space="preserve"> knowledge extraction, knowledge representation, and knowledge discovery for pharmacological use cases. Specifically, two objectives were pursued (below). From these explorations, a description of work </w:t>
      </w:r>
      <w:proofErr w:type="gramStart"/>
      <w:r w:rsidRPr="00F74268">
        <w:rPr>
          <w:rFonts w:ascii="Helvetica" w:hAnsi="Helvetica"/>
        </w:rPr>
        <w:t>performed</w:t>
      </w:r>
      <w:proofErr w:type="gramEnd"/>
      <w:r w:rsidRPr="00F74268">
        <w:rPr>
          <w:rFonts w:ascii="Helvetica" w:hAnsi="Helvetica"/>
        </w:rPr>
        <w:t xml:space="preserve"> and a collection of observations have been compiled.</w:t>
      </w:r>
    </w:p>
    <w:p w14:paraId="2EA37FEC" w14:textId="77777777" w:rsidR="00FB1826" w:rsidRPr="00F74268" w:rsidRDefault="00FB1826" w:rsidP="00FB1826">
      <w:pPr>
        <w:rPr>
          <w:rFonts w:ascii="Helvetica" w:hAnsi="Helvetica"/>
        </w:rPr>
      </w:pPr>
    </w:p>
    <w:p w14:paraId="15B39BD3" w14:textId="6E2FC7D4" w:rsidR="00FB1826" w:rsidRPr="00F74268" w:rsidRDefault="00FB1826" w:rsidP="00FB1826">
      <w:pPr>
        <w:rPr>
          <w:rFonts w:ascii="Helvetica" w:hAnsi="Helvetica"/>
        </w:rPr>
      </w:pPr>
      <w:r w:rsidRPr="00F74268">
        <w:rPr>
          <w:rFonts w:ascii="Helvetica" w:hAnsi="Helvetica"/>
          <w:b/>
          <w:bCs/>
        </w:rPr>
        <w:t>Objectives</w:t>
      </w:r>
      <w:r w:rsidRPr="00F74268">
        <w:rPr>
          <w:rFonts w:ascii="Helvetica" w:hAnsi="Helvetica"/>
        </w:rPr>
        <w:t>:</w:t>
      </w:r>
    </w:p>
    <w:p w14:paraId="1984ADB3" w14:textId="5FA4941C" w:rsidR="00FB1826" w:rsidRPr="00F74268" w:rsidRDefault="00FB1826" w:rsidP="00FB1826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74268">
        <w:rPr>
          <w:rFonts w:ascii="Helvetica" w:hAnsi="Helvetica"/>
        </w:rPr>
        <w:t xml:space="preserve">Recreating 1-2 existing gold-standard, manually curated pathways (small knowledge bases) and give a qualitative assessment of knowledge extraction quality. Especially thinking about hallucinations and how a GPT-KG might map onto existing biomedical ontologies. </w:t>
      </w:r>
    </w:p>
    <w:p w14:paraId="6BDFAC17" w14:textId="0D97ADC9" w:rsidR="00FB1826" w:rsidRPr="00F74268" w:rsidRDefault="00FB1826" w:rsidP="00FB1826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74268">
        <w:rPr>
          <w:rFonts w:ascii="Helvetica" w:hAnsi="Helvetica"/>
        </w:rPr>
        <w:t>E</w:t>
      </w:r>
      <w:r w:rsidRPr="00F74268">
        <w:rPr>
          <w:rFonts w:ascii="Helvetica" w:hAnsi="Helvetica"/>
        </w:rPr>
        <w:t xml:space="preserve">xplore </w:t>
      </w:r>
      <w:proofErr w:type="spellStart"/>
      <w:r w:rsidRPr="00F74268">
        <w:rPr>
          <w:rFonts w:ascii="Helvetica" w:hAnsi="Helvetica"/>
        </w:rPr>
        <w:t>metapaths</w:t>
      </w:r>
      <w:proofErr w:type="spellEnd"/>
      <w:r w:rsidRPr="00F74268">
        <w:rPr>
          <w:rFonts w:ascii="Helvetica" w:hAnsi="Helvetica"/>
        </w:rPr>
        <w:t xml:space="preserve"> in Neo4j for recapitulating a couple known drug </w:t>
      </w:r>
      <w:proofErr w:type="gramStart"/>
      <w:r w:rsidRPr="00F74268">
        <w:rPr>
          <w:rFonts w:ascii="Helvetica" w:hAnsi="Helvetica"/>
        </w:rPr>
        <w:t>mechanisms</w:t>
      </w:r>
      <w:proofErr w:type="gramEnd"/>
      <w:r w:rsidRPr="00F74268">
        <w:rPr>
          <w:rFonts w:ascii="Helvetica" w:hAnsi="Helvetica"/>
        </w:rPr>
        <w:t xml:space="preserve"> </w:t>
      </w:r>
    </w:p>
    <w:p w14:paraId="46BCBDFB" w14:textId="77777777" w:rsidR="00FB1826" w:rsidRPr="00F74268" w:rsidRDefault="00FB1826" w:rsidP="00FB1826">
      <w:pPr>
        <w:rPr>
          <w:rFonts w:ascii="Helvetica" w:hAnsi="Helvetica"/>
        </w:rPr>
      </w:pPr>
    </w:p>
    <w:p w14:paraId="35352AA1" w14:textId="77777777" w:rsidR="00FB1826" w:rsidRPr="00F74268" w:rsidRDefault="00FB1826" w:rsidP="00FB1826">
      <w:pPr>
        <w:rPr>
          <w:rFonts w:ascii="Helvetica" w:hAnsi="Helvetica"/>
        </w:rPr>
      </w:pPr>
    </w:p>
    <w:p w14:paraId="60C305BE" w14:textId="07865B6E" w:rsidR="00FB1826" w:rsidRPr="00F74268" w:rsidRDefault="00FB1826" w:rsidP="00FB1826">
      <w:pPr>
        <w:rPr>
          <w:rFonts w:ascii="Helvetica" w:hAnsi="Helvetica"/>
          <w:b/>
          <w:bCs/>
        </w:rPr>
      </w:pPr>
      <w:r w:rsidRPr="00F74268">
        <w:rPr>
          <w:rFonts w:ascii="Helvetica" w:hAnsi="Helvetica"/>
          <w:b/>
          <w:bCs/>
        </w:rPr>
        <w:t>Objective 1 – Recapitulating Gold-Standard Knowledge</w:t>
      </w:r>
    </w:p>
    <w:p w14:paraId="0300FE37" w14:textId="77777777" w:rsidR="00CE2756" w:rsidRPr="00F74268" w:rsidRDefault="00CE2756" w:rsidP="00FB1826">
      <w:pPr>
        <w:rPr>
          <w:rFonts w:ascii="Helvetica" w:hAnsi="Helvetica"/>
          <w:u w:val="single"/>
        </w:rPr>
      </w:pPr>
    </w:p>
    <w:p w14:paraId="7B342FC6" w14:textId="77777777" w:rsidR="00C57E60" w:rsidRPr="00F74268" w:rsidRDefault="009B75F4" w:rsidP="00FB1826">
      <w:pPr>
        <w:rPr>
          <w:rFonts w:ascii="Helvetica" w:hAnsi="Helvetica"/>
        </w:rPr>
      </w:pPr>
      <w:r w:rsidRPr="00F74268">
        <w:rPr>
          <w:rFonts w:ascii="Helvetica" w:hAnsi="Helvetica"/>
          <w:u w:val="single"/>
        </w:rPr>
        <w:t>Description</w:t>
      </w:r>
      <w:r w:rsidR="00CE2756" w:rsidRPr="00F74268">
        <w:rPr>
          <w:rFonts w:ascii="Helvetica" w:hAnsi="Helvetica"/>
        </w:rPr>
        <w:t xml:space="preserve">: </w:t>
      </w:r>
    </w:p>
    <w:p w14:paraId="3AF2F5A6" w14:textId="77777777" w:rsidR="00F74268" w:rsidRPr="00F74268" w:rsidRDefault="00CE2756" w:rsidP="00F74268">
      <w:pPr>
        <w:ind w:firstLine="720"/>
        <w:rPr>
          <w:rFonts w:ascii="Helvetica" w:hAnsi="Helvetica"/>
        </w:rPr>
      </w:pPr>
      <w:r w:rsidRPr="00F74268">
        <w:rPr>
          <w:rFonts w:ascii="Helvetica" w:hAnsi="Helvetica"/>
        </w:rPr>
        <w:t xml:space="preserve">Knowledge curated by manual annotators is considered “gold-standard” as it has been vetted by trained humans who have scanned over thousands of biomedical manuscripts and distilled </w:t>
      </w:r>
      <w:r w:rsidR="00F74268" w:rsidRPr="00F74268">
        <w:rPr>
          <w:rFonts w:ascii="Helvetica" w:hAnsi="Helvetica"/>
        </w:rPr>
        <w:t>the essential details</w:t>
      </w:r>
      <w:r w:rsidRPr="00F74268">
        <w:rPr>
          <w:rFonts w:ascii="Helvetica" w:hAnsi="Helvetica"/>
        </w:rPr>
        <w:t xml:space="preserve"> down </w:t>
      </w:r>
      <w:r w:rsidR="00F74268" w:rsidRPr="00F74268">
        <w:rPr>
          <w:rFonts w:ascii="Helvetica" w:hAnsi="Helvetica"/>
        </w:rPr>
        <w:t>int</w:t>
      </w:r>
      <w:r w:rsidRPr="00F74268">
        <w:rPr>
          <w:rFonts w:ascii="Helvetica" w:hAnsi="Helvetica"/>
        </w:rPr>
        <w:t xml:space="preserve">o </w:t>
      </w:r>
      <w:r w:rsidR="00F74268" w:rsidRPr="00F74268">
        <w:rPr>
          <w:rFonts w:ascii="Helvetica" w:hAnsi="Helvetica"/>
        </w:rPr>
        <w:t xml:space="preserve">a </w:t>
      </w:r>
      <w:r w:rsidRPr="00F74268">
        <w:rPr>
          <w:rFonts w:ascii="Helvetica" w:hAnsi="Helvetica"/>
        </w:rPr>
        <w:t>knowledge base. These gold standard</w:t>
      </w:r>
      <w:r w:rsidR="00F74268" w:rsidRPr="00F74268">
        <w:rPr>
          <w:rFonts w:ascii="Helvetica" w:hAnsi="Helvetica"/>
        </w:rPr>
        <w:t xml:space="preserve"> knowledge bases </w:t>
      </w:r>
      <w:r w:rsidRPr="00F74268">
        <w:rPr>
          <w:rFonts w:ascii="Helvetica" w:hAnsi="Helvetica"/>
        </w:rPr>
        <w:t xml:space="preserve">are authoritative references for other researchers. In this context, they serve as an ideal basis for comparison when creating a new knowledge resource </w:t>
      </w:r>
      <w:r w:rsidRPr="00F74268">
        <w:rPr>
          <w:rFonts w:ascii="Helvetica" w:hAnsi="Helvetica"/>
          <w:i/>
          <w:iCs/>
        </w:rPr>
        <w:t>de novo</w:t>
      </w:r>
      <w:r w:rsidRPr="00F74268">
        <w:rPr>
          <w:rFonts w:ascii="Helvetica" w:hAnsi="Helvetica"/>
        </w:rPr>
        <w:t xml:space="preserve">. </w:t>
      </w:r>
    </w:p>
    <w:p w14:paraId="2BAFB767" w14:textId="6AD3DB64" w:rsidR="009B75F4" w:rsidRPr="00F74268" w:rsidRDefault="00CE2756" w:rsidP="00F74268">
      <w:pPr>
        <w:ind w:firstLine="720"/>
        <w:rPr>
          <w:rFonts w:ascii="Helvetica" w:hAnsi="Helvetica"/>
        </w:rPr>
      </w:pPr>
      <w:r w:rsidRPr="00F74268">
        <w:rPr>
          <w:rFonts w:ascii="Helvetica" w:hAnsi="Helvetica"/>
        </w:rPr>
        <w:t xml:space="preserve">In this analysis </w:t>
      </w:r>
      <w:r w:rsidR="00F74268" w:rsidRPr="00F74268">
        <w:rPr>
          <w:rFonts w:ascii="Helvetica" w:hAnsi="Helvetica"/>
        </w:rPr>
        <w:t>GPT-extracted</w:t>
      </w:r>
      <w:r w:rsidRPr="00F74268">
        <w:rPr>
          <w:rFonts w:ascii="Helvetica" w:hAnsi="Helvetica"/>
        </w:rPr>
        <w:t xml:space="preserve"> knowledge concerning drug pathways—the mechanistic information about how drugs have a therapeutic effect on the body, how the body metabolizes the drugs, and sometimes what side effects they cause—were compared against gold-standard manually curated pathways.</w:t>
      </w:r>
    </w:p>
    <w:p w14:paraId="6A0E5A5B" w14:textId="77777777" w:rsidR="009B75F4" w:rsidRPr="00F74268" w:rsidRDefault="009B75F4" w:rsidP="00FB1826">
      <w:pPr>
        <w:rPr>
          <w:rFonts w:ascii="Helvetica" w:hAnsi="Helvetica"/>
        </w:rPr>
      </w:pPr>
    </w:p>
    <w:p w14:paraId="666899AA" w14:textId="1D0C6E10" w:rsidR="009B75F4" w:rsidRPr="00F74268" w:rsidRDefault="009B75F4" w:rsidP="00FB1826">
      <w:pPr>
        <w:rPr>
          <w:rFonts w:ascii="Helvetica" w:hAnsi="Helvetica"/>
        </w:rPr>
      </w:pPr>
      <w:r w:rsidRPr="00F74268">
        <w:rPr>
          <w:rFonts w:ascii="Helvetica" w:hAnsi="Helvetica"/>
          <w:u w:val="single"/>
        </w:rPr>
        <w:t>Methods</w:t>
      </w:r>
      <w:r w:rsidR="00CE2756" w:rsidRPr="00F74268">
        <w:rPr>
          <w:rFonts w:ascii="Helvetica" w:hAnsi="Helvetica"/>
        </w:rPr>
        <w:t>:</w:t>
      </w:r>
    </w:p>
    <w:p w14:paraId="06367F86" w14:textId="3ABD67E1" w:rsidR="00C57E60" w:rsidRPr="00F74268" w:rsidRDefault="00F74268" w:rsidP="00FB1826">
      <w:pPr>
        <w:rPr>
          <w:rFonts w:ascii="Helvetica" w:hAnsi="Helvetica"/>
        </w:rPr>
      </w:pPr>
      <w:hyperlink r:id="rId6" w:history="1">
        <w:proofErr w:type="spellStart"/>
        <w:r w:rsidR="00C57E60" w:rsidRPr="00F74268">
          <w:rPr>
            <w:rStyle w:val="Hyperlink"/>
            <w:rFonts w:ascii="Helvetica" w:hAnsi="Helvetica"/>
          </w:rPr>
          <w:t>PharmGKB</w:t>
        </w:r>
        <w:proofErr w:type="spellEnd"/>
      </w:hyperlink>
      <w:r w:rsidR="00C57E60" w:rsidRPr="00F74268">
        <w:rPr>
          <w:rFonts w:ascii="Helvetica" w:hAnsi="Helvetica"/>
        </w:rPr>
        <w:t xml:space="preserve">, an authoritative </w:t>
      </w:r>
      <w:proofErr w:type="gramStart"/>
      <w:r w:rsidR="00C57E60" w:rsidRPr="00F74268">
        <w:rPr>
          <w:rFonts w:ascii="Helvetica" w:hAnsi="Helvetica"/>
        </w:rPr>
        <w:t>manually-curated</w:t>
      </w:r>
      <w:proofErr w:type="gramEnd"/>
      <w:r w:rsidR="00C57E60" w:rsidRPr="00F74268">
        <w:rPr>
          <w:rFonts w:ascii="Helvetica" w:hAnsi="Helvetica"/>
        </w:rPr>
        <w:t xml:space="preserve"> knowledge base of personalized drug response</w:t>
      </w:r>
      <w:r w:rsidRPr="00F74268">
        <w:rPr>
          <w:rFonts w:ascii="Helvetica" w:hAnsi="Helvetica"/>
        </w:rPr>
        <w:t xml:space="preserve"> </w:t>
      </w:r>
      <w:r w:rsidR="00C57E60" w:rsidRPr="00F74268">
        <w:rPr>
          <w:rFonts w:ascii="Helvetica" w:hAnsi="Helvetica"/>
        </w:rPr>
        <w:t xml:space="preserve">was referenced for drug pathways. This resource helpfully lists the papers used to create their drug pathways. Two drug pathways were studied: </w:t>
      </w:r>
      <w:hyperlink r:id="rId7" w:history="1">
        <w:r w:rsidR="00C57E60" w:rsidRPr="00F74268">
          <w:rPr>
            <w:rStyle w:val="Hyperlink"/>
            <w:rFonts w:ascii="Helvetica" w:hAnsi="Helvetica"/>
          </w:rPr>
          <w:t>lansoprazole</w:t>
        </w:r>
      </w:hyperlink>
      <w:r w:rsidR="00C57E60" w:rsidRPr="00F74268">
        <w:rPr>
          <w:rFonts w:ascii="Helvetica" w:hAnsi="Helvetica"/>
        </w:rPr>
        <w:t xml:space="preserve"> and </w:t>
      </w:r>
      <w:hyperlink r:id="rId8" w:history="1">
        <w:r w:rsidR="00C57E60" w:rsidRPr="00F74268">
          <w:rPr>
            <w:rStyle w:val="Hyperlink"/>
            <w:rFonts w:ascii="Helvetica" w:hAnsi="Helvetica"/>
          </w:rPr>
          <w:t>abacavir</w:t>
        </w:r>
      </w:hyperlink>
      <w:r w:rsidRPr="00F74268">
        <w:rPr>
          <w:rFonts w:ascii="Helvetica" w:hAnsi="Helvetica"/>
        </w:rPr>
        <w:t>, one simple and one involving multiple sub-pathways and lots of context</w:t>
      </w:r>
      <w:r w:rsidR="00C57E60" w:rsidRPr="00F74268">
        <w:rPr>
          <w:rFonts w:ascii="Helvetica" w:hAnsi="Helvetica"/>
        </w:rPr>
        <w:t>. Text from these papers was copy/pasted into Paper2Graph to create a knowledge base as follows:</w:t>
      </w:r>
    </w:p>
    <w:p w14:paraId="138FD40E" w14:textId="77777777" w:rsidR="00C57E60" w:rsidRPr="00F74268" w:rsidRDefault="00C57E60" w:rsidP="00FB1826">
      <w:pPr>
        <w:rPr>
          <w:rFonts w:ascii="Helvetica" w:hAnsi="Helvetica"/>
        </w:rPr>
      </w:pPr>
    </w:p>
    <w:p w14:paraId="594D3535" w14:textId="7EFEA359" w:rsidR="00C57E60" w:rsidRPr="00F74268" w:rsidRDefault="00C57E60" w:rsidP="00FB1826">
      <w:pPr>
        <w:rPr>
          <w:rFonts w:ascii="Helvetica" w:hAnsi="Helvetica"/>
        </w:rPr>
      </w:pPr>
      <w:r w:rsidRPr="00F74268">
        <w:rPr>
          <w:rFonts w:ascii="Helvetica" w:hAnsi="Helvetica"/>
        </w:rPr>
        <w:lastRenderedPageBreak/>
        <w:t>Lansoprazole:</w:t>
      </w:r>
    </w:p>
    <w:p w14:paraId="42F9E918" w14:textId="6437B489" w:rsidR="00C57E60" w:rsidRPr="00F74268" w:rsidRDefault="00C57E60" w:rsidP="00C57E60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F74268">
        <w:rPr>
          <w:rFonts w:ascii="Helvetica" w:hAnsi="Helvetica"/>
        </w:rPr>
        <w:t>Paper 1 (</w:t>
      </w:r>
      <w:hyperlink r:id="rId9" w:history="1">
        <w:r w:rsidRPr="00F74268">
          <w:rPr>
            <w:rStyle w:val="Hyperlink"/>
            <w:rFonts w:ascii="Helvetica" w:hAnsi="Helvetica"/>
          </w:rPr>
          <w:t>P1</w:t>
        </w:r>
      </w:hyperlink>
      <w:r w:rsidRPr="00F74268">
        <w:rPr>
          <w:rFonts w:ascii="Helvetica" w:hAnsi="Helvetica"/>
        </w:rPr>
        <w:t>) describes pharmacokinetics (PK, how the body processes the drug) and pharmacodynamics (PD, how the drug affects the body)</w:t>
      </w:r>
      <w:r w:rsidR="00E97A3E" w:rsidRPr="00F74268">
        <w:rPr>
          <w:rFonts w:ascii="Helvetica" w:hAnsi="Helvetica"/>
        </w:rPr>
        <w:t xml:space="preserve"> [Used: Abstract, Sec. 1, 3, 7]</w:t>
      </w:r>
    </w:p>
    <w:p w14:paraId="7B5B0CE2" w14:textId="3F504910" w:rsidR="00E97A3E" w:rsidRPr="00F74268" w:rsidRDefault="00E97A3E" w:rsidP="00C57E60">
      <w:pPr>
        <w:pStyle w:val="ListParagraph"/>
        <w:numPr>
          <w:ilvl w:val="0"/>
          <w:numId w:val="5"/>
        </w:numPr>
        <w:rPr>
          <w:rFonts w:ascii="Helvetica" w:hAnsi="Helvetica"/>
        </w:rPr>
      </w:pPr>
      <w:hyperlink r:id="rId10" w:history="1">
        <w:r w:rsidRPr="00F74268">
          <w:rPr>
            <w:rStyle w:val="Hyperlink"/>
            <w:rFonts w:ascii="Helvetica" w:hAnsi="Helvetica"/>
          </w:rPr>
          <w:t>P2</w:t>
        </w:r>
      </w:hyperlink>
      <w:r w:rsidRPr="00F74268">
        <w:rPr>
          <w:rFonts w:ascii="Helvetica" w:hAnsi="Helvetica"/>
        </w:rPr>
        <w:t xml:space="preserve"> describes PD in children [Used: Abstract]</w:t>
      </w:r>
    </w:p>
    <w:p w14:paraId="2BE147EE" w14:textId="529BD6BC" w:rsidR="00C57E60" w:rsidRPr="00F74268" w:rsidRDefault="00C57E60" w:rsidP="00C57E60">
      <w:pPr>
        <w:rPr>
          <w:rFonts w:ascii="Helvetica" w:hAnsi="Helvetica"/>
        </w:rPr>
      </w:pPr>
    </w:p>
    <w:p w14:paraId="4EF27ECC" w14:textId="387DF970" w:rsidR="00C57E60" w:rsidRPr="00F74268" w:rsidRDefault="00C57E60" w:rsidP="00C57E60">
      <w:pPr>
        <w:rPr>
          <w:rFonts w:ascii="Helvetica" w:hAnsi="Helvetica"/>
        </w:rPr>
      </w:pPr>
      <w:r w:rsidRPr="00F74268">
        <w:rPr>
          <w:rFonts w:ascii="Helvetica" w:hAnsi="Helvetica"/>
        </w:rPr>
        <w:t>Abacavir:</w:t>
      </w:r>
    </w:p>
    <w:p w14:paraId="7CFF0F9A" w14:textId="38DD0AE6" w:rsidR="00C57E60" w:rsidRPr="00F74268" w:rsidRDefault="00C57E60" w:rsidP="00C57E60">
      <w:pPr>
        <w:pStyle w:val="ListParagraph"/>
        <w:numPr>
          <w:ilvl w:val="0"/>
          <w:numId w:val="4"/>
        </w:numPr>
        <w:rPr>
          <w:rFonts w:ascii="Helvetica" w:hAnsi="Helvetica"/>
        </w:rPr>
      </w:pPr>
      <w:hyperlink r:id="rId11" w:history="1">
        <w:r w:rsidRPr="00F74268">
          <w:rPr>
            <w:rStyle w:val="Hyperlink"/>
            <w:rFonts w:ascii="Helvetica" w:hAnsi="Helvetica"/>
          </w:rPr>
          <w:t>P1</w:t>
        </w:r>
      </w:hyperlink>
      <w:r w:rsidRPr="00F74268">
        <w:rPr>
          <w:rFonts w:ascii="Helvetica" w:hAnsi="Helvetica"/>
        </w:rPr>
        <w:t xml:space="preserve"> describes a </w:t>
      </w:r>
      <w:proofErr w:type="gramStart"/>
      <w:r w:rsidRPr="00F74268">
        <w:rPr>
          <w:rFonts w:ascii="Helvetica" w:hAnsi="Helvetica"/>
        </w:rPr>
        <w:t>genetic associations</w:t>
      </w:r>
      <w:proofErr w:type="gramEnd"/>
      <w:r w:rsidRPr="00F74268">
        <w:rPr>
          <w:rFonts w:ascii="Helvetica" w:hAnsi="Helvetica"/>
        </w:rPr>
        <w:t xml:space="preserve"> leading to an adverse drug reaction [Used: Abstract, Discussion]</w:t>
      </w:r>
    </w:p>
    <w:p w14:paraId="51E6004C" w14:textId="70584747" w:rsidR="00C57E60" w:rsidRPr="00F74268" w:rsidRDefault="00C57E60" w:rsidP="00C57E60">
      <w:pPr>
        <w:pStyle w:val="ListParagraph"/>
        <w:numPr>
          <w:ilvl w:val="0"/>
          <w:numId w:val="4"/>
        </w:numPr>
        <w:rPr>
          <w:rFonts w:ascii="Helvetica" w:hAnsi="Helvetica"/>
        </w:rPr>
      </w:pPr>
      <w:hyperlink r:id="rId12" w:anchor="Sec1" w:history="1">
        <w:r w:rsidRPr="00F74268">
          <w:rPr>
            <w:rStyle w:val="Hyperlink"/>
            <w:rFonts w:ascii="Helvetica" w:hAnsi="Helvetica"/>
          </w:rPr>
          <w:t>P2</w:t>
        </w:r>
      </w:hyperlink>
      <w:r w:rsidRPr="00F74268">
        <w:rPr>
          <w:rFonts w:ascii="Helvetica" w:hAnsi="Helvetica"/>
        </w:rPr>
        <w:t xml:space="preserve"> describes the PK of abacavir [Used: Abstract, Sec 1.]</w:t>
      </w:r>
    </w:p>
    <w:p w14:paraId="1D52B41D" w14:textId="6246216D" w:rsidR="00C57E60" w:rsidRPr="00F74268" w:rsidRDefault="00C57E60" w:rsidP="00C57E60">
      <w:pPr>
        <w:pStyle w:val="ListParagraph"/>
        <w:numPr>
          <w:ilvl w:val="0"/>
          <w:numId w:val="4"/>
        </w:numPr>
        <w:rPr>
          <w:rFonts w:ascii="Helvetica" w:hAnsi="Helvetica"/>
        </w:rPr>
      </w:pPr>
      <w:hyperlink r:id="rId13" w:history="1">
        <w:r w:rsidRPr="00F74268">
          <w:rPr>
            <w:rStyle w:val="Hyperlink"/>
            <w:rFonts w:ascii="Helvetica" w:hAnsi="Helvetica"/>
          </w:rPr>
          <w:t>P3</w:t>
        </w:r>
      </w:hyperlink>
      <w:r w:rsidRPr="00F74268">
        <w:rPr>
          <w:rFonts w:ascii="Helvetica" w:hAnsi="Helvetica"/>
        </w:rPr>
        <w:t xml:space="preserve"> describes the PD of abacavir and related drugs [Used: Sec. “Abacavir, adefovir </w:t>
      </w:r>
      <w:proofErr w:type="spellStart"/>
      <w:r w:rsidRPr="00F74268">
        <w:rPr>
          <w:rFonts w:ascii="Helvetica" w:hAnsi="Helvetica"/>
        </w:rPr>
        <w:t>dipivoxyl</w:t>
      </w:r>
      <w:proofErr w:type="spellEnd"/>
      <w:r w:rsidRPr="00F74268">
        <w:rPr>
          <w:rFonts w:ascii="Helvetica" w:hAnsi="Helvetica"/>
        </w:rPr>
        <w:t>…”]</w:t>
      </w:r>
    </w:p>
    <w:p w14:paraId="32684D9A" w14:textId="77777777" w:rsidR="00E97A3E" w:rsidRPr="00F74268" w:rsidRDefault="00E97A3E" w:rsidP="00E97A3E">
      <w:pPr>
        <w:rPr>
          <w:rFonts w:ascii="Helvetica" w:hAnsi="Helvetica"/>
        </w:rPr>
      </w:pPr>
    </w:p>
    <w:p w14:paraId="37028C68" w14:textId="17C5D05C" w:rsidR="00E97A3E" w:rsidRPr="00F74268" w:rsidRDefault="00E97A3E" w:rsidP="00E97A3E">
      <w:pPr>
        <w:rPr>
          <w:rFonts w:ascii="Helvetica" w:hAnsi="Helvetica"/>
        </w:rPr>
      </w:pPr>
      <w:r w:rsidRPr="00F74268">
        <w:rPr>
          <w:rFonts w:ascii="Helvetica" w:hAnsi="Helvetica"/>
        </w:rPr>
        <w:t>GPT-4 was used in all cases. In a couple cases, 2 GPT translations of GPT were performed to assess the non-deterministic behavior of generated knowledge.</w:t>
      </w:r>
    </w:p>
    <w:p w14:paraId="4DFEF2D4" w14:textId="77777777" w:rsidR="00E97A3E" w:rsidRPr="00F74268" w:rsidRDefault="00E97A3E" w:rsidP="00E97A3E">
      <w:pPr>
        <w:rPr>
          <w:rFonts w:ascii="Helvetica" w:hAnsi="Helvetica"/>
        </w:rPr>
      </w:pPr>
    </w:p>
    <w:p w14:paraId="527EFCAC" w14:textId="746C4194" w:rsidR="009B75F4" w:rsidRPr="00F74268" w:rsidRDefault="009B75F4" w:rsidP="00FB1826">
      <w:pPr>
        <w:rPr>
          <w:rFonts w:ascii="Helvetica" w:hAnsi="Helvetica"/>
          <w:u w:val="single"/>
        </w:rPr>
      </w:pPr>
      <w:r w:rsidRPr="00F74268">
        <w:rPr>
          <w:rFonts w:ascii="Helvetica" w:hAnsi="Helvetica"/>
          <w:u w:val="single"/>
        </w:rPr>
        <w:t>Observations</w:t>
      </w:r>
    </w:p>
    <w:p w14:paraId="5CDFC1B4" w14:textId="097F429A" w:rsidR="00E97A3E" w:rsidRPr="00F74268" w:rsidRDefault="00E97A3E" w:rsidP="00FB1826">
      <w:pPr>
        <w:rPr>
          <w:rFonts w:ascii="Helvetica" w:hAnsi="Helvetica"/>
        </w:rPr>
      </w:pPr>
    </w:p>
    <w:p w14:paraId="34277891" w14:textId="070FB8DF" w:rsidR="00E97A3E" w:rsidRPr="00F74268" w:rsidRDefault="00E97A3E" w:rsidP="00FB1826">
      <w:pPr>
        <w:rPr>
          <w:rFonts w:ascii="Helvetica" w:hAnsi="Helvetica"/>
        </w:rPr>
      </w:pPr>
      <w:r w:rsidRPr="00F74268">
        <w:rPr>
          <w:rFonts w:ascii="Helvetica" w:hAnsi="Helvetica"/>
        </w:rPr>
        <w:t xml:space="preserve">Many observations are presented about the quality of knowledge extraction. </w:t>
      </w:r>
    </w:p>
    <w:p w14:paraId="1154F02C" w14:textId="77777777" w:rsidR="00E97A3E" w:rsidRPr="00F74268" w:rsidRDefault="00E97A3E" w:rsidP="00FB1826">
      <w:pPr>
        <w:rPr>
          <w:rFonts w:ascii="Helvetica" w:hAnsi="Helvetica"/>
        </w:rPr>
      </w:pPr>
    </w:p>
    <w:p w14:paraId="3FD513E8" w14:textId="190F6A19" w:rsidR="00E97A3E" w:rsidRPr="00E97A3E" w:rsidRDefault="00F74268" w:rsidP="00E97A3E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Arial"/>
        </w:rPr>
        <w:t>Exceptional behaviors</w:t>
      </w:r>
      <w:r w:rsidR="00E97A3E" w:rsidRPr="00E97A3E">
        <w:rPr>
          <w:rFonts w:ascii="Helvetica" w:eastAsia="Times New Roman" w:hAnsi="Helvetica" w:cs="Arial"/>
        </w:rPr>
        <w:t>:</w:t>
      </w:r>
    </w:p>
    <w:p w14:paraId="3164F58C" w14:textId="106A964C" w:rsidR="00E97A3E" w:rsidRPr="00F74268" w:rsidRDefault="00E97A3E" w:rsidP="00FB1826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F74268">
        <w:rPr>
          <w:rFonts w:ascii="Helvetica" w:eastAsia="Times New Roman" w:hAnsi="Helvetica" w:cs="Arial"/>
        </w:rPr>
        <w:t xml:space="preserve">Knowledge is captured with quite </w:t>
      </w:r>
      <w:proofErr w:type="gramStart"/>
      <w:r w:rsidRPr="00F74268">
        <w:rPr>
          <w:rFonts w:ascii="Helvetica" w:eastAsia="Times New Roman" w:hAnsi="Helvetica" w:cs="Arial"/>
        </w:rPr>
        <w:t>high fidelity</w:t>
      </w:r>
      <w:proofErr w:type="gramEnd"/>
      <w:r w:rsidRPr="00F74268">
        <w:rPr>
          <w:rFonts w:ascii="Helvetica" w:eastAsia="Times New Roman" w:hAnsi="Helvetica" w:cs="Arial"/>
        </w:rPr>
        <w:t xml:space="preserve"> considering sentence syntax and identifying interesting spans of text to consider as “entities”</w:t>
      </w:r>
    </w:p>
    <w:p w14:paraId="765B5EEB" w14:textId="77A22438" w:rsidR="00E97A3E" w:rsidRPr="00F74268" w:rsidRDefault="00F74268" w:rsidP="00E97A3E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Arial"/>
        </w:rPr>
        <w:t xml:space="preserve">Nice </w:t>
      </w:r>
      <w:r w:rsidR="00E97A3E" w:rsidRPr="00F74268">
        <w:rPr>
          <w:rFonts w:ascii="Helvetica" w:eastAsia="Times New Roman" w:hAnsi="Helvetica" w:cs="Arial"/>
        </w:rPr>
        <w:t>behavior</w:t>
      </w:r>
      <w:r w:rsidR="00E97A3E" w:rsidRPr="00E97A3E">
        <w:rPr>
          <w:rFonts w:ascii="Helvetica" w:eastAsia="Times New Roman" w:hAnsi="Helvetica" w:cs="Arial"/>
        </w:rPr>
        <w:t xml:space="preserve"> </w:t>
      </w:r>
      <w:r w:rsidR="00E97A3E" w:rsidRPr="00F74268">
        <w:rPr>
          <w:rFonts w:ascii="Helvetica" w:eastAsia="Times New Roman" w:hAnsi="Helvetica" w:cs="Arial"/>
        </w:rPr>
        <w:t>was observed in extracting important quantitative</w:t>
      </w:r>
      <w:r w:rsidR="00E97A3E" w:rsidRPr="00E97A3E">
        <w:rPr>
          <w:rFonts w:ascii="Helvetica" w:eastAsia="Times New Roman" w:hAnsi="Helvetica" w:cs="Arial"/>
        </w:rPr>
        <w:t xml:space="preserve"> data (20mg or lower in Japan, 40mg in US</w:t>
      </w:r>
      <w:r w:rsidR="00E97A3E" w:rsidRPr="00F74268">
        <w:rPr>
          <w:rFonts w:ascii="Helvetica" w:eastAsia="Times New Roman" w:hAnsi="Helvetica" w:cs="Arial"/>
        </w:rPr>
        <w:t xml:space="preserve"> – dosage is important downstream for repurposing</w:t>
      </w:r>
      <w:r w:rsidR="00E97A3E" w:rsidRPr="00E97A3E">
        <w:rPr>
          <w:rFonts w:ascii="Helvetica" w:eastAsia="Times New Roman" w:hAnsi="Helvetica" w:cs="Arial"/>
        </w:rPr>
        <w:t>)</w:t>
      </w:r>
    </w:p>
    <w:p w14:paraId="55233D12" w14:textId="619B6CD2" w:rsidR="00E97A3E" w:rsidRPr="00F74268" w:rsidRDefault="00E97A3E" w:rsidP="00E97A3E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F74268">
        <w:rPr>
          <w:rFonts w:ascii="Helvetica" w:eastAsia="Times New Roman" w:hAnsi="Helvetica" w:cs="Arial"/>
        </w:rPr>
        <w:t xml:space="preserve">Nice, accurate extraction of many important biological relations </w:t>
      </w:r>
      <w:proofErr w:type="gramStart"/>
      <w:r w:rsidRPr="00F74268">
        <w:rPr>
          <w:rFonts w:ascii="Helvetica" w:eastAsia="Times New Roman" w:hAnsi="Helvetica" w:cs="Arial"/>
        </w:rPr>
        <w:t>e.g.</w:t>
      </w:r>
      <w:proofErr w:type="gramEnd"/>
      <w:r w:rsidRPr="00F74268">
        <w:rPr>
          <w:rFonts w:ascii="Helvetica" w:eastAsia="Times New Roman" w:hAnsi="Helvetica" w:cs="Arial"/>
        </w:rPr>
        <w:t xml:space="preserve"> “binds to”, “associated with”</w:t>
      </w:r>
    </w:p>
    <w:p w14:paraId="0606E38D" w14:textId="273A9103" w:rsidR="00E97A3E" w:rsidRPr="00F74268" w:rsidRDefault="00E97A3E" w:rsidP="00E97A3E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F74268">
        <w:rPr>
          <w:rFonts w:ascii="Helvetica" w:eastAsia="Times New Roman" w:hAnsi="Helvetica" w:cs="Arial"/>
        </w:rPr>
        <w:t xml:space="preserve">NER </w:t>
      </w:r>
      <w:r w:rsidR="00F74268">
        <w:rPr>
          <w:rFonts w:ascii="Helvetica" w:eastAsia="Times New Roman" w:hAnsi="Helvetica" w:cs="Arial"/>
        </w:rPr>
        <w:t xml:space="preserve">is </w:t>
      </w:r>
      <w:r w:rsidRPr="00F74268">
        <w:rPr>
          <w:rFonts w:ascii="Helvetica" w:eastAsia="Times New Roman" w:hAnsi="Helvetica" w:cs="Arial"/>
        </w:rPr>
        <w:t xml:space="preserve">accurate with many details </w:t>
      </w:r>
      <w:proofErr w:type="gramStart"/>
      <w:r w:rsidRPr="00F74268">
        <w:rPr>
          <w:rFonts w:ascii="Helvetica" w:eastAsia="Times New Roman" w:hAnsi="Helvetica" w:cs="Arial"/>
        </w:rPr>
        <w:t>e.g.</w:t>
      </w:r>
      <w:proofErr w:type="gramEnd"/>
      <w:r w:rsidRPr="00F74268">
        <w:rPr>
          <w:rFonts w:ascii="Helvetica" w:eastAsia="Times New Roman" w:hAnsi="Helvetica" w:cs="Arial"/>
        </w:rPr>
        <w:t xml:space="preserve"> study design identifiers (“AZ0001”)</w:t>
      </w:r>
    </w:p>
    <w:p w14:paraId="011E75AD" w14:textId="77777777" w:rsidR="00E97A3E" w:rsidRPr="00F74268" w:rsidRDefault="00E97A3E" w:rsidP="00FB1826">
      <w:pPr>
        <w:rPr>
          <w:rFonts w:ascii="Helvetica" w:hAnsi="Helvetica"/>
          <w:u w:val="single"/>
        </w:rPr>
      </w:pPr>
    </w:p>
    <w:p w14:paraId="180F32F0" w14:textId="63EDF2CD" w:rsidR="00E97A3E" w:rsidRPr="00E97A3E" w:rsidRDefault="00E97A3E" w:rsidP="00E97A3E">
      <w:pPr>
        <w:rPr>
          <w:rFonts w:ascii="Helvetica" w:eastAsia="Times New Roman" w:hAnsi="Helvetica" w:cs="Times New Roman"/>
        </w:rPr>
      </w:pPr>
      <w:r w:rsidRPr="00F74268">
        <w:rPr>
          <w:rFonts w:ascii="Helvetica" w:eastAsia="Times New Roman" w:hAnsi="Helvetica" w:cs="Times New Roman"/>
        </w:rPr>
        <w:t>Challenges/opportunities for improvement:</w:t>
      </w:r>
    </w:p>
    <w:p w14:paraId="52F52DE0" w14:textId="7F65F9B9" w:rsidR="00E97A3E" w:rsidRPr="00F74268" w:rsidRDefault="00E97A3E" w:rsidP="00E97A3E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F74268">
        <w:rPr>
          <w:rFonts w:ascii="Helvetica" w:eastAsia="Times New Roman" w:hAnsi="Helvetica" w:cs="Times New Roman"/>
        </w:rPr>
        <w:t xml:space="preserve">Normalization will be important and a challenge. Many equivalent or “similar” entities </w:t>
      </w:r>
      <w:r w:rsidR="00355273" w:rsidRPr="00F74268">
        <w:rPr>
          <w:rFonts w:ascii="Helvetica" w:eastAsia="Times New Roman" w:hAnsi="Helvetica" w:cs="Times New Roman"/>
        </w:rPr>
        <w:t>should be mapped to one another for ease of use/interpretability/cleanliness/accuracy.</w:t>
      </w:r>
    </w:p>
    <w:p w14:paraId="6D92D796" w14:textId="77777777" w:rsidR="00F74268" w:rsidRDefault="00E97A3E" w:rsidP="00E97A3E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97A3E">
        <w:rPr>
          <w:rFonts w:ascii="Helvetica" w:eastAsia="Times New Roman" w:hAnsi="Helvetica" w:cs="Times New Roman"/>
        </w:rPr>
        <w:t>Singleton nodes</w:t>
      </w:r>
      <w:r w:rsidR="00F74268">
        <w:rPr>
          <w:rFonts w:ascii="Helvetica" w:eastAsia="Times New Roman" w:hAnsi="Helvetica" w:cs="Times New Roman"/>
        </w:rPr>
        <w:t xml:space="preserve"> were present</w:t>
      </w:r>
      <w:r w:rsidRPr="00E97A3E">
        <w:rPr>
          <w:rFonts w:ascii="Helvetica" w:eastAsia="Times New Roman" w:hAnsi="Helvetica" w:cs="Times New Roman"/>
        </w:rPr>
        <w:t xml:space="preserve"> (</w:t>
      </w:r>
      <w:r w:rsidR="00F74268">
        <w:rPr>
          <w:rFonts w:ascii="Helvetica" w:eastAsia="Times New Roman" w:hAnsi="Helvetica" w:cs="Times New Roman"/>
        </w:rPr>
        <w:t>“r</w:t>
      </w:r>
      <w:r w:rsidRPr="00E97A3E">
        <w:rPr>
          <w:rFonts w:ascii="Helvetica" w:eastAsia="Times New Roman" w:hAnsi="Helvetica" w:cs="Times New Roman"/>
        </w:rPr>
        <w:t>abeprazole</w:t>
      </w:r>
      <w:r w:rsidR="00F74268">
        <w:rPr>
          <w:rFonts w:ascii="Helvetica" w:eastAsia="Times New Roman" w:hAnsi="Helvetica" w:cs="Times New Roman"/>
        </w:rPr>
        <w:t>”</w:t>
      </w:r>
      <w:r w:rsidRPr="00E97A3E">
        <w:rPr>
          <w:rFonts w:ascii="Helvetica" w:eastAsia="Times New Roman" w:hAnsi="Helvetica" w:cs="Times New Roman"/>
        </w:rPr>
        <w:t xml:space="preserve"> appears in multiple places)  </w:t>
      </w:r>
    </w:p>
    <w:p w14:paraId="1A21E779" w14:textId="325E7A9E" w:rsidR="00E97A3E" w:rsidRPr="00E97A3E" w:rsidRDefault="00E97A3E" w:rsidP="00F74268">
      <w:pPr>
        <w:numPr>
          <w:ilvl w:val="1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97A3E">
        <w:rPr>
          <w:rFonts w:ascii="Helvetica" w:eastAsia="Times New Roman" w:hAnsi="Helvetica" w:cs="Times New Roman"/>
        </w:rPr>
        <w:t xml:space="preserve"># </w:t>
      </w:r>
      <w:r w:rsidRPr="00F74268">
        <w:rPr>
          <w:rFonts w:ascii="Helvetica" w:eastAsia="Times New Roman" w:hAnsi="Helvetica" w:cs="Times New Roman"/>
        </w:rPr>
        <w:t>Note: this w</w:t>
      </w:r>
      <w:r w:rsidRPr="00E97A3E">
        <w:rPr>
          <w:rFonts w:ascii="Helvetica" w:eastAsia="Times New Roman" w:hAnsi="Helvetica" w:cs="Times New Roman"/>
        </w:rPr>
        <w:t>as fixed by the hyphen parsin</w:t>
      </w:r>
      <w:r w:rsidRPr="00F74268">
        <w:rPr>
          <w:rFonts w:ascii="Helvetica" w:eastAsia="Times New Roman" w:hAnsi="Helvetica" w:cs="Times New Roman"/>
        </w:rPr>
        <w:t>g. Likely similar parsing challenges persist.</w:t>
      </w:r>
    </w:p>
    <w:p w14:paraId="0738B0E3" w14:textId="427D3AED" w:rsidR="00E97A3E" w:rsidRPr="00F74268" w:rsidRDefault="00E97A3E" w:rsidP="00E97A3E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F74268">
        <w:rPr>
          <w:rFonts w:ascii="Helvetica" w:eastAsia="Times New Roman" w:hAnsi="Helvetica" w:cs="Times New Roman"/>
        </w:rPr>
        <w:t>Some GPT</w:t>
      </w:r>
      <w:r w:rsidRPr="00E97A3E">
        <w:rPr>
          <w:rFonts w:ascii="Helvetica" w:eastAsia="Times New Roman" w:hAnsi="Helvetica" w:cs="Times New Roman"/>
        </w:rPr>
        <w:t xml:space="preserve"> entities</w:t>
      </w:r>
      <w:r w:rsidRPr="00F74268">
        <w:rPr>
          <w:rFonts w:ascii="Helvetica" w:eastAsia="Times New Roman" w:hAnsi="Helvetica" w:cs="Times New Roman"/>
        </w:rPr>
        <w:t xml:space="preserve"> are from spans of text that are too large and</w:t>
      </w:r>
      <w:r w:rsidRPr="00E97A3E">
        <w:rPr>
          <w:rFonts w:ascii="Helvetica" w:eastAsia="Times New Roman" w:hAnsi="Helvetica" w:cs="Times New Roman"/>
        </w:rPr>
        <w:t xml:space="preserve"> </w:t>
      </w:r>
      <w:r w:rsidRPr="00F74268">
        <w:rPr>
          <w:rFonts w:ascii="Helvetica" w:eastAsia="Times New Roman" w:hAnsi="Helvetica" w:cs="Times New Roman"/>
        </w:rPr>
        <w:t xml:space="preserve">not biologically </w:t>
      </w:r>
      <w:proofErr w:type="gramStart"/>
      <w:r w:rsidRPr="00F74268">
        <w:rPr>
          <w:rFonts w:ascii="Helvetica" w:eastAsia="Times New Roman" w:hAnsi="Helvetica" w:cs="Times New Roman"/>
        </w:rPr>
        <w:t>meaningful</w:t>
      </w:r>
      <w:proofErr w:type="gramEnd"/>
    </w:p>
    <w:p w14:paraId="573CC14F" w14:textId="182CF61B" w:rsidR="00E97A3E" w:rsidRPr="00E97A3E" w:rsidRDefault="00E97A3E" w:rsidP="00E97A3E">
      <w:pPr>
        <w:numPr>
          <w:ilvl w:val="1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proofErr w:type="gramStart"/>
      <w:r w:rsidRPr="00F74268">
        <w:rPr>
          <w:rFonts w:ascii="Helvetica" w:eastAsia="Times New Roman" w:hAnsi="Helvetica" w:cs="Times New Roman"/>
        </w:rPr>
        <w:t>e.g.</w:t>
      </w:r>
      <w:proofErr w:type="gramEnd"/>
      <w:r w:rsidRPr="00F74268">
        <w:rPr>
          <w:rFonts w:ascii="Helvetica" w:eastAsia="Times New Roman" w:hAnsi="Helvetica" w:cs="Times New Roman"/>
        </w:rPr>
        <w:t xml:space="preserve"> </w:t>
      </w:r>
      <w:r w:rsidRPr="00E97A3E">
        <w:rPr>
          <w:rFonts w:ascii="Helvetica" w:eastAsia="Times New Roman" w:hAnsi="Helvetica" w:cs="Times New Roman"/>
        </w:rPr>
        <w:t>"</w:t>
      </w:r>
      <w:r w:rsidRPr="00E97A3E">
        <w:rPr>
          <w:rFonts w:ascii="Helvetica" w:eastAsia="Times New Roman" w:hAnsi="Helvetica" w:cs="Arial"/>
          <w:color w:val="000000"/>
        </w:rPr>
        <w:t>CYP2C19, gastric H+,K+-ATPase genotype” should</w:t>
      </w:r>
      <w:r w:rsidR="00F74268">
        <w:rPr>
          <w:rFonts w:ascii="Helvetica" w:eastAsia="Times New Roman" w:hAnsi="Helvetica" w:cs="Arial"/>
          <w:color w:val="000000"/>
        </w:rPr>
        <w:t xml:space="preserve"> not</w:t>
      </w:r>
      <w:r w:rsidRPr="00E97A3E">
        <w:rPr>
          <w:rFonts w:ascii="Helvetica" w:eastAsia="Times New Roman" w:hAnsi="Helvetica" w:cs="Arial"/>
          <w:color w:val="000000"/>
        </w:rPr>
        <w:t xml:space="preserve"> be a separate entity from “CYP2C19”, </w:t>
      </w:r>
      <w:r w:rsidRPr="00F74268">
        <w:rPr>
          <w:rFonts w:ascii="Helvetica" w:eastAsia="Times New Roman" w:hAnsi="Helvetica" w:cs="Arial"/>
          <w:color w:val="000000"/>
        </w:rPr>
        <w:t>and</w:t>
      </w:r>
      <w:r w:rsidRPr="00E97A3E">
        <w:rPr>
          <w:rFonts w:ascii="Helvetica" w:eastAsia="Times New Roman" w:hAnsi="Helvetica" w:cs="Arial"/>
          <w:color w:val="000000"/>
        </w:rPr>
        <w:t xml:space="preserve"> that entity </w:t>
      </w:r>
      <w:r w:rsidRPr="00F74268">
        <w:rPr>
          <w:rFonts w:ascii="Helvetica" w:eastAsia="Times New Roman" w:hAnsi="Helvetica" w:cs="Arial"/>
          <w:color w:val="000000"/>
        </w:rPr>
        <w:t xml:space="preserve">does not </w:t>
      </w:r>
      <w:r w:rsidRPr="00E97A3E">
        <w:rPr>
          <w:rFonts w:ascii="Helvetica" w:eastAsia="Times New Roman" w:hAnsi="Helvetica" w:cs="Arial"/>
          <w:color w:val="000000"/>
        </w:rPr>
        <w:t>make sense out of context</w:t>
      </w:r>
    </w:p>
    <w:p w14:paraId="6D9F732F" w14:textId="77777777" w:rsidR="00F74268" w:rsidRPr="00F74268" w:rsidRDefault="00E97A3E" w:rsidP="00E97A3E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97A3E">
        <w:rPr>
          <w:rFonts w:ascii="Helvetica" w:eastAsia="Times New Roman" w:hAnsi="Helvetica" w:cs="Arial"/>
        </w:rPr>
        <w:t>Lots of cleaning needed</w:t>
      </w:r>
      <w:r w:rsidRPr="00F74268">
        <w:rPr>
          <w:rFonts w:ascii="Helvetica" w:eastAsia="Times New Roman" w:hAnsi="Helvetica" w:cs="Arial"/>
        </w:rPr>
        <w:t xml:space="preserve"> in NER</w:t>
      </w:r>
      <w:r w:rsidRPr="00E97A3E">
        <w:rPr>
          <w:rFonts w:ascii="Helvetica" w:eastAsia="Times New Roman" w:hAnsi="Helvetica" w:cs="Arial"/>
        </w:rPr>
        <w:t>:</w:t>
      </w:r>
    </w:p>
    <w:p w14:paraId="7045DAE7" w14:textId="5C60CE0C" w:rsidR="00E97A3E" w:rsidRPr="00E97A3E" w:rsidRDefault="00F74268" w:rsidP="00F74268">
      <w:pPr>
        <w:numPr>
          <w:ilvl w:val="1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proofErr w:type="gramStart"/>
      <w:r>
        <w:rPr>
          <w:rFonts w:ascii="Helvetica" w:eastAsia="Times New Roman" w:hAnsi="Helvetica" w:cs="Arial"/>
        </w:rPr>
        <w:lastRenderedPageBreak/>
        <w:t>E.g.</w:t>
      </w:r>
      <w:proofErr w:type="gramEnd"/>
      <w:r w:rsidR="00E97A3E" w:rsidRPr="00E97A3E">
        <w:rPr>
          <w:rFonts w:ascii="Helvetica" w:eastAsia="Times New Roman" w:hAnsi="Helvetica" w:cs="Arial"/>
        </w:rPr>
        <w:t> </w:t>
      </w:r>
      <w:r w:rsidR="00E97A3E" w:rsidRPr="00E97A3E">
        <w:rPr>
          <w:rFonts w:ascii="Helvetica" w:eastAsia="Times New Roman" w:hAnsi="Helvetica" w:cs="Arial"/>
          <w:color w:val="000000"/>
        </w:rPr>
        <w:t xml:space="preserve">"polymorphism effect on PPIs": "omeprazole &gt; lansoprazole &gt; pantoprazole &gt; rabeprazole &gt; </w:t>
      </w:r>
      <w:proofErr w:type="spellStart"/>
      <w:r w:rsidR="00E97A3E" w:rsidRPr="00E97A3E">
        <w:rPr>
          <w:rFonts w:ascii="Helvetica" w:eastAsia="Times New Roman" w:hAnsi="Helvetica" w:cs="Arial"/>
          <w:color w:val="000000"/>
        </w:rPr>
        <w:t>ilaprazole</w:t>
      </w:r>
      <w:proofErr w:type="spellEnd"/>
      <w:r w:rsidR="00E97A3E" w:rsidRPr="00E97A3E">
        <w:rPr>
          <w:rFonts w:ascii="Helvetica" w:eastAsia="Times New Roman" w:hAnsi="Helvetica" w:cs="Arial"/>
          <w:color w:val="000000"/>
        </w:rPr>
        <w:t>"</w:t>
      </w:r>
    </w:p>
    <w:p w14:paraId="6C767D2D" w14:textId="24C0EA7E" w:rsidR="00E97A3E" w:rsidRPr="00E97A3E" w:rsidRDefault="00E97A3E" w:rsidP="00E97A3E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F74268">
        <w:rPr>
          <w:rFonts w:ascii="Helvetica" w:eastAsia="Times New Roman" w:hAnsi="Helvetica" w:cs="Arial"/>
        </w:rPr>
        <w:t xml:space="preserve">Note: </w:t>
      </w:r>
      <w:r w:rsidRPr="00E97A3E">
        <w:rPr>
          <w:rFonts w:ascii="Helvetica" w:eastAsia="Times New Roman" w:hAnsi="Helvetica" w:cs="Arial"/>
        </w:rPr>
        <w:t>“PPIs” means two different things: Protein-Protein Interaction and Proton Pump Inhibitor</w:t>
      </w:r>
      <w:r w:rsidRPr="00F74268">
        <w:rPr>
          <w:rFonts w:ascii="Helvetica" w:eastAsia="Times New Roman" w:hAnsi="Helvetica" w:cs="Arial"/>
        </w:rPr>
        <w:t xml:space="preserve">, illustrates a challenge in normalization down the line </w:t>
      </w:r>
    </w:p>
    <w:p w14:paraId="18AD27C7" w14:textId="0BD5D694" w:rsidR="00E97A3E" w:rsidRPr="00E97A3E" w:rsidRDefault="00E97A3E" w:rsidP="00E97A3E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97A3E">
        <w:rPr>
          <w:rFonts w:ascii="Helvetica" w:eastAsia="Times New Roman" w:hAnsi="Helvetica" w:cs="Arial"/>
        </w:rPr>
        <w:t xml:space="preserve">Knowledge </w:t>
      </w:r>
      <w:r w:rsidRPr="00F74268">
        <w:rPr>
          <w:rFonts w:ascii="Helvetica" w:eastAsia="Times New Roman" w:hAnsi="Helvetica" w:cs="Arial"/>
        </w:rPr>
        <w:t xml:space="preserve">is </w:t>
      </w:r>
      <w:r w:rsidRPr="00E97A3E">
        <w:rPr>
          <w:rFonts w:ascii="Helvetica" w:eastAsia="Times New Roman" w:hAnsi="Helvetica" w:cs="Arial"/>
        </w:rPr>
        <w:t>non-deterministic</w:t>
      </w:r>
      <w:r w:rsidRPr="00F74268">
        <w:rPr>
          <w:rFonts w:ascii="Helvetica" w:eastAsia="Times New Roman" w:hAnsi="Helvetica" w:cs="Arial"/>
        </w:rPr>
        <w:t xml:space="preserve">, 2 samples of the same input text yields different entities and relations (~80% </w:t>
      </w:r>
      <w:r w:rsidR="00F74268">
        <w:rPr>
          <w:rFonts w:ascii="Helvetica" w:eastAsia="Times New Roman" w:hAnsi="Helvetica" w:cs="Arial"/>
        </w:rPr>
        <w:t>overlapping, but will need to address</w:t>
      </w:r>
      <w:r w:rsidRPr="00F74268">
        <w:rPr>
          <w:rFonts w:ascii="Helvetica" w:eastAsia="Times New Roman" w:hAnsi="Helvetica" w:cs="Arial"/>
        </w:rPr>
        <w:t>)</w:t>
      </w:r>
    </w:p>
    <w:p w14:paraId="06BAD53A" w14:textId="77777777" w:rsidR="00E97A3E" w:rsidRPr="00F74268" w:rsidRDefault="00E97A3E" w:rsidP="00E97A3E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97A3E">
        <w:rPr>
          <w:rFonts w:ascii="Helvetica" w:eastAsia="Times New Roman" w:hAnsi="Helvetica" w:cs="Arial"/>
        </w:rPr>
        <w:t xml:space="preserve">CYP2C19 appears </w:t>
      </w:r>
      <w:r w:rsidRPr="00F74268">
        <w:rPr>
          <w:rFonts w:ascii="Helvetica" w:eastAsia="Times New Roman" w:hAnsi="Helvetica" w:cs="Arial"/>
        </w:rPr>
        <w:t xml:space="preserve">as both an entity and as part of a </w:t>
      </w:r>
      <w:proofErr w:type="gramStart"/>
      <w:r w:rsidRPr="00F74268">
        <w:rPr>
          <w:rFonts w:ascii="Helvetica" w:eastAsia="Times New Roman" w:hAnsi="Helvetica" w:cs="Arial"/>
        </w:rPr>
        <w:t>relation</w:t>
      </w:r>
      <w:proofErr w:type="gramEnd"/>
      <w:r w:rsidRPr="00F74268">
        <w:rPr>
          <w:rFonts w:ascii="Helvetica" w:eastAsia="Times New Roman" w:hAnsi="Helvetica" w:cs="Arial"/>
        </w:rPr>
        <w:t xml:space="preserve"> </w:t>
      </w:r>
    </w:p>
    <w:p w14:paraId="45DBBDA8" w14:textId="2DD5B2BA" w:rsidR="00E97A3E" w:rsidRPr="00F74268" w:rsidRDefault="00E97A3E" w:rsidP="00E97A3E">
      <w:pPr>
        <w:numPr>
          <w:ilvl w:val="1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proofErr w:type="gramStart"/>
      <w:r w:rsidRPr="00F74268">
        <w:rPr>
          <w:rFonts w:ascii="Helvetica" w:eastAsia="Times New Roman" w:hAnsi="Helvetica" w:cs="Arial"/>
        </w:rPr>
        <w:t>E.g.</w:t>
      </w:r>
      <w:proofErr w:type="gramEnd"/>
      <w:r w:rsidRPr="00F74268">
        <w:rPr>
          <w:rFonts w:ascii="Helvetica" w:eastAsia="Times New Roman" w:hAnsi="Helvetica" w:cs="Arial"/>
        </w:rPr>
        <w:t xml:space="preserve"> this strange triple: </w:t>
      </w:r>
      <w:r w:rsidRPr="00E97A3E">
        <w:rPr>
          <w:rFonts w:ascii="Helvetica" w:eastAsia="Times New Roman" w:hAnsi="Helvetica" w:cs="Arial"/>
        </w:rPr>
        <w:t>(“rabeprazole”, "smaller differences in PK/PD parameters and acid-suppression effect among CYP2C19 genotypes”, true)</w:t>
      </w:r>
    </w:p>
    <w:p w14:paraId="51341E4F" w14:textId="3362ACEC" w:rsidR="00355273" w:rsidRPr="00F74268" w:rsidRDefault="00355273" w:rsidP="00E97A3E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F74268">
        <w:rPr>
          <w:rFonts w:ascii="Helvetica" w:eastAsia="Times New Roman" w:hAnsi="Helvetica" w:cs="Times New Roman"/>
        </w:rPr>
        <w:t>Some instances of hallucination</w:t>
      </w:r>
    </w:p>
    <w:p w14:paraId="599CDC4F" w14:textId="0FA8FC3C" w:rsidR="00E97A3E" w:rsidRPr="00F74268" w:rsidRDefault="00355273" w:rsidP="00341E67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/>
          <w:u w:val="single"/>
        </w:rPr>
      </w:pPr>
      <w:r w:rsidRPr="00F74268">
        <w:rPr>
          <w:rFonts w:ascii="Helvetica" w:eastAsia="Times New Roman" w:hAnsi="Helvetica" w:cs="Times New Roman"/>
        </w:rPr>
        <w:t>Some instances of parse missing a critical context</w:t>
      </w:r>
    </w:p>
    <w:p w14:paraId="41FB2EF2" w14:textId="56509D31" w:rsidR="00355273" w:rsidRPr="00F74268" w:rsidRDefault="00355273" w:rsidP="00355273">
      <w:pPr>
        <w:numPr>
          <w:ilvl w:val="1"/>
          <w:numId w:val="6"/>
        </w:numPr>
        <w:spacing w:before="100" w:beforeAutospacing="1" w:after="100" w:afterAutospacing="1"/>
        <w:rPr>
          <w:rFonts w:ascii="Helvetica" w:hAnsi="Helvetica"/>
          <w:u w:val="single"/>
        </w:rPr>
      </w:pPr>
      <w:proofErr w:type="gramStart"/>
      <w:r w:rsidRPr="00F74268">
        <w:rPr>
          <w:rFonts w:ascii="Helvetica" w:eastAsia="Times New Roman" w:hAnsi="Helvetica" w:cs="Times New Roman"/>
        </w:rPr>
        <w:t>E.g.</w:t>
      </w:r>
      <w:proofErr w:type="gramEnd"/>
      <w:r w:rsidRPr="00F74268">
        <w:rPr>
          <w:rFonts w:ascii="Helvetica" w:eastAsia="Times New Roman" w:hAnsi="Helvetica" w:cs="Times New Roman"/>
        </w:rPr>
        <w:t xml:space="preserve"> “(Abacavir, causes, severe adverse reactions”) </w:t>
      </w:r>
      <w:r w:rsidRPr="00F74268">
        <w:rPr>
          <w:rFonts w:ascii="Helvetica" w:eastAsia="Times New Roman" w:hAnsi="Helvetica" w:cs="Times New Roman"/>
        </w:rPr>
        <w:sym w:font="Wingdings" w:char="F0E0"/>
      </w:r>
      <w:r w:rsidRPr="00F74268">
        <w:rPr>
          <w:rFonts w:ascii="Helvetica" w:eastAsia="Times New Roman" w:hAnsi="Helvetica" w:cs="Times New Roman"/>
        </w:rPr>
        <w:t xml:space="preserve"> This is </w:t>
      </w:r>
      <w:r w:rsidR="00F74268">
        <w:rPr>
          <w:rFonts w:ascii="Helvetica" w:eastAsia="Times New Roman" w:hAnsi="Helvetica" w:cs="Times New Roman"/>
        </w:rPr>
        <w:t>inaccurate</w:t>
      </w:r>
      <w:r w:rsidRPr="00F74268">
        <w:rPr>
          <w:rFonts w:ascii="Helvetica" w:eastAsia="Times New Roman" w:hAnsi="Helvetica" w:cs="Times New Roman"/>
        </w:rPr>
        <w:t xml:space="preserve"> and a dangerous triple to leave in the KG. The context of “causes severe adverse reactions for someone having this specific genetic variant” is </w:t>
      </w:r>
      <w:proofErr w:type="gramStart"/>
      <w:r w:rsidRPr="00F74268">
        <w:rPr>
          <w:rFonts w:ascii="Helvetica" w:eastAsia="Times New Roman" w:hAnsi="Helvetica" w:cs="Times New Roman"/>
        </w:rPr>
        <w:t>missed</w:t>
      </w:r>
      <w:proofErr w:type="gramEnd"/>
    </w:p>
    <w:p w14:paraId="5FBC1F7D" w14:textId="058BA631" w:rsidR="00355273" w:rsidRPr="00F74268" w:rsidRDefault="00355273" w:rsidP="00355273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/>
          <w:u w:val="single"/>
        </w:rPr>
      </w:pPr>
      <w:r w:rsidRPr="00F74268">
        <w:rPr>
          <w:rFonts w:ascii="Helvetica" w:eastAsia="Times New Roman" w:hAnsi="Helvetica" w:cs="Times New Roman"/>
        </w:rPr>
        <w:t>Some inaccurate semantics</w:t>
      </w:r>
    </w:p>
    <w:p w14:paraId="3906CC89" w14:textId="5C11FAE9" w:rsidR="00355273" w:rsidRPr="00F74268" w:rsidRDefault="00355273" w:rsidP="00355273">
      <w:pPr>
        <w:numPr>
          <w:ilvl w:val="1"/>
          <w:numId w:val="6"/>
        </w:numPr>
        <w:spacing w:before="100" w:beforeAutospacing="1" w:after="100" w:afterAutospacing="1"/>
        <w:rPr>
          <w:rFonts w:ascii="Helvetica" w:hAnsi="Helvetica"/>
          <w:u w:val="single"/>
        </w:rPr>
      </w:pPr>
      <w:proofErr w:type="gramStart"/>
      <w:r w:rsidRPr="00F74268">
        <w:rPr>
          <w:rFonts w:ascii="Helvetica" w:eastAsia="Times New Roman" w:hAnsi="Helvetica" w:cs="Times New Roman"/>
        </w:rPr>
        <w:t>E.g.</w:t>
      </w:r>
      <w:proofErr w:type="gramEnd"/>
      <w:r w:rsidRPr="00F74268">
        <w:rPr>
          <w:rFonts w:ascii="Helvetica" w:eastAsia="Times New Roman" w:hAnsi="Helvetica" w:cs="Times New Roman"/>
        </w:rPr>
        <w:t xml:space="preserve"> “(Drug X, associated with, genetic variant Y)” is wrong but semantically feels close. Should be corrected for end users.</w:t>
      </w:r>
    </w:p>
    <w:p w14:paraId="58F35991" w14:textId="77777777" w:rsidR="00723648" w:rsidRPr="00F74268" w:rsidRDefault="00723648" w:rsidP="00723648">
      <w:pPr>
        <w:spacing w:before="100" w:beforeAutospacing="1" w:after="100" w:afterAutospacing="1"/>
        <w:rPr>
          <w:rFonts w:ascii="Helvetica" w:hAnsi="Helvetica"/>
          <w:u w:val="single"/>
        </w:rPr>
      </w:pPr>
    </w:p>
    <w:p w14:paraId="4ADB0F46" w14:textId="77777777" w:rsidR="00723648" w:rsidRPr="00F74268" w:rsidRDefault="00723648" w:rsidP="00723648">
      <w:pPr>
        <w:rPr>
          <w:rFonts w:ascii="Helvetica" w:hAnsi="Helvetica"/>
          <w:b/>
          <w:bCs/>
        </w:rPr>
      </w:pPr>
      <w:r w:rsidRPr="00F74268">
        <w:rPr>
          <w:rFonts w:ascii="Helvetica" w:hAnsi="Helvetica"/>
          <w:b/>
          <w:bCs/>
        </w:rPr>
        <w:t xml:space="preserve">Objective </w:t>
      </w:r>
      <w:r w:rsidRPr="00F74268">
        <w:rPr>
          <w:rFonts w:ascii="Helvetica" w:hAnsi="Helvetica"/>
          <w:b/>
          <w:bCs/>
        </w:rPr>
        <w:t>2</w:t>
      </w:r>
      <w:r w:rsidRPr="00F74268">
        <w:rPr>
          <w:rFonts w:ascii="Helvetica" w:hAnsi="Helvetica"/>
          <w:b/>
          <w:bCs/>
        </w:rPr>
        <w:t xml:space="preserve"> – </w:t>
      </w:r>
      <w:r w:rsidRPr="00F74268">
        <w:rPr>
          <w:rFonts w:ascii="Helvetica" w:hAnsi="Helvetica"/>
          <w:b/>
          <w:bCs/>
        </w:rPr>
        <w:t>Exploring Paths for Interrogating Drug Mechanism</w:t>
      </w:r>
    </w:p>
    <w:p w14:paraId="1D4AEB2F" w14:textId="77777777" w:rsidR="00723648" w:rsidRPr="00F74268" w:rsidRDefault="00723648" w:rsidP="00723648">
      <w:pPr>
        <w:rPr>
          <w:rFonts w:ascii="Helvetica" w:hAnsi="Helvetica"/>
          <w:b/>
          <w:bCs/>
        </w:rPr>
      </w:pPr>
    </w:p>
    <w:p w14:paraId="09056D5F" w14:textId="77777777" w:rsidR="00723648" w:rsidRPr="00F74268" w:rsidRDefault="00723648" w:rsidP="00723648">
      <w:pPr>
        <w:rPr>
          <w:rFonts w:ascii="Helvetica" w:hAnsi="Helvetica"/>
          <w:u w:val="single"/>
        </w:rPr>
      </w:pPr>
      <w:r w:rsidRPr="00F74268">
        <w:rPr>
          <w:rFonts w:ascii="Helvetica" w:hAnsi="Helvetica"/>
          <w:u w:val="single"/>
        </w:rPr>
        <w:t>Description</w:t>
      </w:r>
    </w:p>
    <w:p w14:paraId="2B3AF6AE" w14:textId="26C9F01C" w:rsidR="00723648" w:rsidRPr="00F74268" w:rsidRDefault="00723648" w:rsidP="00723648">
      <w:pPr>
        <w:rPr>
          <w:rFonts w:ascii="Helvetica" w:hAnsi="Helvetica"/>
        </w:rPr>
      </w:pPr>
      <w:r w:rsidRPr="00F74268">
        <w:rPr>
          <w:rFonts w:ascii="Helvetica" w:hAnsi="Helvetica"/>
        </w:rPr>
        <w:t>Paper2Graph enables rich interactions between user and underlying knowledge. In this work, we aimed to assess the ability of a GPT-derived KG to addressed researcher queries.</w:t>
      </w:r>
    </w:p>
    <w:p w14:paraId="5C2B8F59" w14:textId="77777777" w:rsidR="00723648" w:rsidRPr="00F74268" w:rsidRDefault="00723648" w:rsidP="00723648">
      <w:pPr>
        <w:rPr>
          <w:rFonts w:ascii="Helvetica" w:hAnsi="Helvetica"/>
        </w:rPr>
      </w:pPr>
    </w:p>
    <w:p w14:paraId="1E83FE0D" w14:textId="77777777" w:rsidR="00723648" w:rsidRPr="00F74268" w:rsidRDefault="00723648" w:rsidP="00723648">
      <w:pPr>
        <w:rPr>
          <w:rFonts w:ascii="Helvetica" w:hAnsi="Helvetica"/>
          <w:u w:val="single"/>
        </w:rPr>
      </w:pPr>
      <w:r w:rsidRPr="00F74268">
        <w:rPr>
          <w:rFonts w:ascii="Helvetica" w:hAnsi="Helvetica"/>
          <w:u w:val="single"/>
        </w:rPr>
        <w:t>Methods</w:t>
      </w:r>
    </w:p>
    <w:p w14:paraId="6BF69073" w14:textId="6D1088FB" w:rsidR="00723648" w:rsidRPr="00F74268" w:rsidRDefault="00723648" w:rsidP="00723648">
      <w:pPr>
        <w:rPr>
          <w:rFonts w:ascii="Helvetica" w:hAnsi="Helvetica"/>
        </w:rPr>
      </w:pPr>
      <w:r w:rsidRPr="00F74268">
        <w:rPr>
          <w:rFonts w:ascii="Helvetica" w:hAnsi="Helvetica"/>
        </w:rPr>
        <w:t>Having instantiated KGs for the two drugs in Objective 1, these mechanisms were interrogated and mapped to Cypher queries for generating mechanistic understanding of drug function.</w:t>
      </w:r>
    </w:p>
    <w:p w14:paraId="4B721844" w14:textId="77777777" w:rsidR="00723648" w:rsidRPr="00F74268" w:rsidRDefault="00723648" w:rsidP="00723648">
      <w:pPr>
        <w:rPr>
          <w:rFonts w:ascii="Helvetica" w:hAnsi="Helvetica"/>
        </w:rPr>
      </w:pPr>
    </w:p>
    <w:p w14:paraId="4079A6F3" w14:textId="35DBAEA7" w:rsidR="00723648" w:rsidRPr="00F74268" w:rsidRDefault="00723648" w:rsidP="00723648">
      <w:pPr>
        <w:rPr>
          <w:rFonts w:ascii="Helvetica" w:hAnsi="Helvetica"/>
        </w:rPr>
      </w:pPr>
      <w:r w:rsidRPr="00F74268">
        <w:rPr>
          <w:rFonts w:ascii="Helvetica" w:hAnsi="Helvetica"/>
        </w:rPr>
        <w:t xml:space="preserve">Several questions were posed: </w:t>
      </w:r>
    </w:p>
    <w:p w14:paraId="6098DBF8" w14:textId="36D2AB73" w:rsidR="00723648" w:rsidRPr="00F74268" w:rsidRDefault="00723648" w:rsidP="00F74268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F74268">
        <w:rPr>
          <w:rFonts w:ascii="Helvetica" w:hAnsi="Helvetica"/>
        </w:rPr>
        <w:t>By what mechanism does abacavir lead to a hypersensitivity adverse reaction?</w:t>
      </w:r>
    </w:p>
    <w:p w14:paraId="1516A03A" w14:textId="360C9ED5" w:rsidR="00723648" w:rsidRPr="00F74268" w:rsidRDefault="00723648" w:rsidP="00F74268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F74268">
        <w:rPr>
          <w:rFonts w:ascii="Helvetica" w:hAnsi="Helvetica"/>
        </w:rPr>
        <w:t>How does abacavir inhibit HIV?</w:t>
      </w:r>
    </w:p>
    <w:p w14:paraId="3F9E121D" w14:textId="0795FD52" w:rsidR="00723648" w:rsidRPr="00F74268" w:rsidRDefault="00723648" w:rsidP="00F74268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F74268">
        <w:rPr>
          <w:rFonts w:ascii="Helvetica" w:hAnsi="Helvetica"/>
        </w:rPr>
        <w:t>What is known about lansoprazole’s effect on PPIs?</w:t>
      </w:r>
    </w:p>
    <w:p w14:paraId="70C52B13" w14:textId="651BE2F0" w:rsidR="00723648" w:rsidRPr="00F74268" w:rsidRDefault="00723648" w:rsidP="00F74268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F74268">
        <w:rPr>
          <w:rFonts w:ascii="Helvetica" w:hAnsi="Helvetica"/>
        </w:rPr>
        <w:t>What adverse reaction is this drug known to cause?</w:t>
      </w:r>
    </w:p>
    <w:p w14:paraId="532F0A76" w14:textId="1735F47B" w:rsidR="00723648" w:rsidRPr="00F74268" w:rsidRDefault="00723648" w:rsidP="00F74268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F74268">
        <w:rPr>
          <w:rFonts w:ascii="Helvetica" w:hAnsi="Helvetica"/>
        </w:rPr>
        <w:t>At what dosage is this drug effective?</w:t>
      </w:r>
    </w:p>
    <w:p w14:paraId="1B7699B0" w14:textId="45D10B2C" w:rsidR="00723648" w:rsidRPr="00F74268" w:rsidRDefault="00723648" w:rsidP="00F74268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F74268">
        <w:rPr>
          <w:rFonts w:ascii="Helvetica" w:hAnsi="Helvetica"/>
        </w:rPr>
        <w:t>Why might a new drug, X, be effective in this disease context? (</w:t>
      </w:r>
      <w:proofErr w:type="gramStart"/>
      <w:r w:rsidRPr="00F74268">
        <w:rPr>
          <w:rFonts w:ascii="Helvetica" w:hAnsi="Helvetica"/>
        </w:rPr>
        <w:t>the</w:t>
      </w:r>
      <w:proofErr w:type="gramEnd"/>
      <w:r w:rsidRPr="00F74268">
        <w:rPr>
          <w:rFonts w:ascii="Helvetica" w:hAnsi="Helvetica"/>
        </w:rPr>
        <w:t xml:space="preserve"> repurposing question)</w:t>
      </w:r>
    </w:p>
    <w:p w14:paraId="2DB0B26E" w14:textId="640EC076" w:rsidR="00723648" w:rsidRPr="00F74268" w:rsidRDefault="00723648" w:rsidP="00F74268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F74268">
        <w:rPr>
          <w:rFonts w:ascii="Helvetica" w:hAnsi="Helvetica"/>
        </w:rPr>
        <w:t>What normal function can be inhibited by a drug that will have no major, harmful downstream consequences ?(toxicology question)</w:t>
      </w:r>
    </w:p>
    <w:p w14:paraId="35D47F1A" w14:textId="77777777" w:rsidR="00723648" w:rsidRPr="00F74268" w:rsidRDefault="00723648" w:rsidP="00F74268">
      <w:pPr>
        <w:rPr>
          <w:rFonts w:ascii="Helvetica" w:hAnsi="Helvetica"/>
        </w:rPr>
      </w:pPr>
    </w:p>
    <w:p w14:paraId="7A610D26" w14:textId="5E0DDEAD" w:rsidR="00723648" w:rsidRPr="00F74268" w:rsidRDefault="00723648" w:rsidP="00723648">
      <w:pPr>
        <w:rPr>
          <w:rFonts w:ascii="Helvetica" w:hAnsi="Helvetica"/>
        </w:rPr>
      </w:pPr>
      <w:r w:rsidRPr="00F74268">
        <w:rPr>
          <w:rFonts w:ascii="Helvetica" w:hAnsi="Helvetica"/>
        </w:rPr>
        <w:t>Th</w:t>
      </w:r>
      <w:r w:rsidR="000D1E10" w:rsidRPr="00F74268">
        <w:rPr>
          <w:rFonts w:ascii="Helvetica" w:hAnsi="Helvetica"/>
        </w:rPr>
        <w:t>e exploratory</w:t>
      </w:r>
      <w:r w:rsidRPr="00F74268">
        <w:rPr>
          <w:rFonts w:ascii="Helvetica" w:hAnsi="Helvetica"/>
        </w:rPr>
        <w:t xml:space="preserve"> se</w:t>
      </w:r>
      <w:r w:rsidR="000D1E10" w:rsidRPr="00F74268">
        <w:rPr>
          <w:rFonts w:ascii="Helvetica" w:hAnsi="Helvetica"/>
        </w:rPr>
        <w:t xml:space="preserve">ssion has been captured via Zoom screenshare </w:t>
      </w:r>
      <w:hyperlink r:id="rId14" w:history="1">
        <w:r w:rsidR="000D1E10" w:rsidRPr="00F74268">
          <w:rPr>
            <w:rStyle w:val="Hyperlink"/>
            <w:rFonts w:ascii="Helvetica" w:hAnsi="Helvetica"/>
          </w:rPr>
          <w:t>here</w:t>
        </w:r>
      </w:hyperlink>
      <w:r w:rsidR="000D1E10" w:rsidRPr="00F74268">
        <w:rPr>
          <w:rFonts w:ascii="Helvetica" w:hAnsi="Helvetica"/>
        </w:rPr>
        <w:t xml:space="preserve">. </w:t>
      </w:r>
    </w:p>
    <w:p w14:paraId="06A06D4A" w14:textId="77777777" w:rsidR="00723648" w:rsidRPr="00F74268" w:rsidRDefault="00723648" w:rsidP="00723648">
      <w:pPr>
        <w:rPr>
          <w:rFonts w:ascii="Helvetica" w:hAnsi="Helvetica"/>
          <w:u w:val="single"/>
        </w:rPr>
      </w:pPr>
    </w:p>
    <w:p w14:paraId="4A1BE9B0" w14:textId="55246AAA" w:rsidR="00723648" w:rsidRPr="00F74268" w:rsidRDefault="00723648" w:rsidP="000D1E10">
      <w:pPr>
        <w:rPr>
          <w:rFonts w:ascii="Helvetica" w:hAnsi="Helvetica"/>
          <w:b/>
          <w:bCs/>
        </w:rPr>
      </w:pPr>
      <w:r w:rsidRPr="00F74268">
        <w:rPr>
          <w:rFonts w:ascii="Helvetica" w:hAnsi="Helvetica"/>
          <w:u w:val="single"/>
        </w:rPr>
        <w:t>Observations</w:t>
      </w:r>
      <w:r w:rsidRPr="00F74268">
        <w:rPr>
          <w:rFonts w:ascii="Helvetica" w:hAnsi="Helvetica"/>
          <w:b/>
          <w:bCs/>
        </w:rPr>
        <w:t xml:space="preserve"> </w:t>
      </w:r>
    </w:p>
    <w:p w14:paraId="4E1C30A9" w14:textId="77777777" w:rsidR="00F2193D" w:rsidRPr="00F74268" w:rsidRDefault="00F2193D" w:rsidP="00F74268">
      <w:pPr>
        <w:pStyle w:val="ListParagraph"/>
        <w:numPr>
          <w:ilvl w:val="0"/>
          <w:numId w:val="11"/>
        </w:numPr>
        <w:rPr>
          <w:rFonts w:ascii="Helvetica" w:hAnsi="Helvetica"/>
          <w:b/>
          <w:bCs/>
        </w:rPr>
      </w:pPr>
      <w:r w:rsidRPr="00F74268">
        <w:rPr>
          <w:rFonts w:ascii="Helvetica" w:hAnsi="Helvetica"/>
        </w:rPr>
        <w:t xml:space="preserve">Entity normalization will be key for retrieving mechanistic knowledge paths, as unconstrained GPT yields several disconnected </w:t>
      </w:r>
      <w:proofErr w:type="gramStart"/>
      <w:r w:rsidRPr="00F74268">
        <w:rPr>
          <w:rFonts w:ascii="Helvetica" w:hAnsi="Helvetica"/>
        </w:rPr>
        <w:t>components</w:t>
      </w:r>
      <w:proofErr w:type="gramEnd"/>
    </w:p>
    <w:p w14:paraId="798EA803" w14:textId="2BBCCE12" w:rsidR="000D1E10" w:rsidRPr="00F74268" w:rsidRDefault="00F2193D" w:rsidP="00F74268">
      <w:pPr>
        <w:pStyle w:val="ListParagraph"/>
        <w:numPr>
          <w:ilvl w:val="0"/>
          <w:numId w:val="11"/>
        </w:numPr>
        <w:rPr>
          <w:rFonts w:ascii="Helvetica" w:hAnsi="Helvetica"/>
          <w:b/>
          <w:bCs/>
        </w:rPr>
      </w:pPr>
      <w:r w:rsidRPr="00F74268">
        <w:rPr>
          <w:rFonts w:ascii="Helvetica" w:hAnsi="Helvetica"/>
        </w:rPr>
        <w:t xml:space="preserve">Methods for enabling manual curation and knowledge updating will be essential when using noisy knowledge ingestion (GPT), especially depending on the end </w:t>
      </w:r>
      <w:proofErr w:type="gramStart"/>
      <w:r w:rsidRPr="00F74268">
        <w:rPr>
          <w:rFonts w:ascii="Helvetica" w:hAnsi="Helvetica"/>
        </w:rPr>
        <w:t>user</w:t>
      </w:r>
      <w:proofErr w:type="gramEnd"/>
    </w:p>
    <w:p w14:paraId="43B9613D" w14:textId="63164C69" w:rsidR="00F2193D" w:rsidRPr="00F74268" w:rsidRDefault="00F2193D" w:rsidP="00F74268">
      <w:pPr>
        <w:pStyle w:val="ListParagraph"/>
        <w:numPr>
          <w:ilvl w:val="0"/>
          <w:numId w:val="11"/>
        </w:numPr>
        <w:rPr>
          <w:rFonts w:ascii="Helvetica" w:hAnsi="Helvetica"/>
          <w:b/>
          <w:bCs/>
        </w:rPr>
      </w:pPr>
      <w:r w:rsidRPr="00F74268">
        <w:rPr>
          <w:rFonts w:ascii="Helvetica" w:hAnsi="Helvetica"/>
        </w:rPr>
        <w:t>Formulating natural language queries as cypher queries seems like an exciting and promising direction, although fraught with some challenges about interpreting a query</w:t>
      </w:r>
    </w:p>
    <w:p w14:paraId="5BECC0EC" w14:textId="77777777" w:rsidR="00F74268" w:rsidRPr="00F74268" w:rsidRDefault="00F74268" w:rsidP="00F74268">
      <w:pPr>
        <w:rPr>
          <w:rFonts w:ascii="Helvetica" w:hAnsi="Helvetica"/>
          <w:b/>
          <w:bCs/>
        </w:rPr>
      </w:pPr>
    </w:p>
    <w:p w14:paraId="2B86A8BE" w14:textId="52FEEE8A" w:rsidR="00F2193D" w:rsidRPr="00F74268" w:rsidRDefault="00F2193D" w:rsidP="00F2193D">
      <w:pPr>
        <w:rPr>
          <w:rFonts w:ascii="Helvetica" w:hAnsi="Helvetica"/>
        </w:rPr>
      </w:pPr>
      <w:r w:rsidRPr="00F74268">
        <w:rPr>
          <w:rFonts w:ascii="Helvetica" w:hAnsi="Helvetica"/>
          <w:b/>
          <w:bCs/>
        </w:rPr>
        <w:t>Conclusions</w:t>
      </w:r>
    </w:p>
    <w:p w14:paraId="62296C8D" w14:textId="77777777" w:rsidR="00F2193D" w:rsidRPr="00F74268" w:rsidRDefault="00F2193D" w:rsidP="00F2193D">
      <w:pPr>
        <w:rPr>
          <w:rFonts w:ascii="Helvetica" w:hAnsi="Helvetica"/>
        </w:rPr>
      </w:pPr>
    </w:p>
    <w:p w14:paraId="3DE5473C" w14:textId="7CFC46D1" w:rsidR="00F2193D" w:rsidRPr="00F74268" w:rsidRDefault="00F2193D" w:rsidP="00F2193D">
      <w:pPr>
        <w:ind w:firstLine="720"/>
        <w:rPr>
          <w:rFonts w:ascii="Helvetica" w:hAnsi="Helvetica"/>
        </w:rPr>
      </w:pPr>
      <w:r w:rsidRPr="00F74268">
        <w:rPr>
          <w:rFonts w:ascii="Helvetica" w:hAnsi="Helvetica"/>
        </w:rPr>
        <w:t xml:space="preserve">Papers2Graph, and generally GPT-derived knowledge bases present a great opportunity to extract knowledge and rich semantics at scale. Currently, GPT-4 does a great job of sentence parsing being mindful of syntax and identifying many entities, including some key quantitative information. Work must be done to ensure the knowledge is high-quality, non-noisy, context-rich, and well-suited for the right end user. Some of the 80/20 questions and design considerations about how much noise to tolerate, how much detail to bake into the KG, and how much pre-processing to do depend on the end user, and “researcher” must be segmented further. Considerations for a toxicologist at Merck trying to double check that a drug has had no adverse reactions </w:t>
      </w:r>
      <w:r w:rsidR="00F74268">
        <w:rPr>
          <w:rFonts w:ascii="Helvetica" w:hAnsi="Helvetica"/>
        </w:rPr>
        <w:t xml:space="preserve">before a Phase III trial </w:t>
      </w:r>
      <w:r w:rsidRPr="00F74268">
        <w:rPr>
          <w:rFonts w:ascii="Helvetica" w:hAnsi="Helvetica"/>
        </w:rPr>
        <w:t xml:space="preserve">are very different from an academic computational pharmacologist whose </w:t>
      </w:r>
      <w:r w:rsidR="00F74268">
        <w:rPr>
          <w:rFonts w:ascii="Helvetica" w:hAnsi="Helvetica"/>
        </w:rPr>
        <w:t>primary</w:t>
      </w:r>
      <w:r w:rsidRPr="00F74268">
        <w:rPr>
          <w:rFonts w:ascii="Helvetica" w:hAnsi="Helvetica"/>
        </w:rPr>
        <w:t xml:space="preserve"> </w:t>
      </w:r>
      <w:r w:rsidR="00F74268">
        <w:rPr>
          <w:rFonts w:ascii="Helvetica" w:hAnsi="Helvetica"/>
        </w:rPr>
        <w:t>objective</w:t>
      </w:r>
      <w:r w:rsidRPr="00F74268">
        <w:rPr>
          <w:rFonts w:ascii="Helvetica" w:hAnsi="Helvetica"/>
        </w:rPr>
        <w:t xml:space="preserve"> is to publish a paper.</w:t>
      </w:r>
      <w:r w:rsidR="00F74268">
        <w:rPr>
          <w:rFonts w:ascii="Helvetica" w:hAnsi="Helvetica"/>
        </w:rPr>
        <w:t xml:space="preserve"> </w:t>
      </w:r>
      <w:r w:rsidRPr="00F74268">
        <w:rPr>
          <w:rFonts w:ascii="Helvetica" w:hAnsi="Helvetica"/>
        </w:rPr>
        <w:t xml:space="preserve">Tools like these will undoubtedly </w:t>
      </w:r>
      <w:r w:rsidR="004D009E" w:rsidRPr="00F74268">
        <w:rPr>
          <w:rFonts w:ascii="Helvetica" w:hAnsi="Helvetica"/>
        </w:rPr>
        <w:t>augment humans’ ability to understand and contribute to science and are an exciting frontier for future work.</w:t>
      </w:r>
    </w:p>
    <w:sectPr w:rsidR="00F2193D" w:rsidRPr="00F74268" w:rsidSect="00662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C72"/>
    <w:multiLevelType w:val="hybridMultilevel"/>
    <w:tmpl w:val="74BE1566"/>
    <w:lvl w:ilvl="0" w:tplc="89CE46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52E"/>
    <w:multiLevelType w:val="hybridMultilevel"/>
    <w:tmpl w:val="A524F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2D8A"/>
    <w:multiLevelType w:val="hybridMultilevel"/>
    <w:tmpl w:val="81B2F6A4"/>
    <w:lvl w:ilvl="0" w:tplc="89CE46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3124"/>
    <w:multiLevelType w:val="hybridMultilevel"/>
    <w:tmpl w:val="1DA0D550"/>
    <w:lvl w:ilvl="0" w:tplc="3FFE4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408E9"/>
    <w:multiLevelType w:val="multilevel"/>
    <w:tmpl w:val="F58E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30037"/>
    <w:multiLevelType w:val="hybridMultilevel"/>
    <w:tmpl w:val="B1A2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D5ACE"/>
    <w:multiLevelType w:val="hybridMultilevel"/>
    <w:tmpl w:val="42926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3251A"/>
    <w:multiLevelType w:val="hybridMultilevel"/>
    <w:tmpl w:val="001A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6092"/>
    <w:multiLevelType w:val="hybridMultilevel"/>
    <w:tmpl w:val="6C26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967DC"/>
    <w:multiLevelType w:val="multilevel"/>
    <w:tmpl w:val="5B78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33B73"/>
    <w:multiLevelType w:val="hybridMultilevel"/>
    <w:tmpl w:val="C7D4B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64728">
    <w:abstractNumId w:val="3"/>
  </w:num>
  <w:num w:numId="2" w16cid:durableId="1880432539">
    <w:abstractNumId w:val="8"/>
  </w:num>
  <w:num w:numId="3" w16cid:durableId="1530558098">
    <w:abstractNumId w:val="6"/>
  </w:num>
  <w:num w:numId="4" w16cid:durableId="1906254675">
    <w:abstractNumId w:val="1"/>
  </w:num>
  <w:num w:numId="5" w16cid:durableId="1167986361">
    <w:abstractNumId w:val="7"/>
  </w:num>
  <w:num w:numId="6" w16cid:durableId="1110473948">
    <w:abstractNumId w:val="4"/>
  </w:num>
  <w:num w:numId="7" w16cid:durableId="1564218397">
    <w:abstractNumId w:val="9"/>
  </w:num>
  <w:num w:numId="8" w16cid:durableId="279147375">
    <w:abstractNumId w:val="0"/>
  </w:num>
  <w:num w:numId="9" w16cid:durableId="1839345490">
    <w:abstractNumId w:val="2"/>
  </w:num>
  <w:num w:numId="10" w16cid:durableId="1880819357">
    <w:abstractNumId w:val="10"/>
  </w:num>
  <w:num w:numId="11" w16cid:durableId="1588927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66"/>
    <w:rsid w:val="00094250"/>
    <w:rsid w:val="000D1E10"/>
    <w:rsid w:val="002412A6"/>
    <w:rsid w:val="00355273"/>
    <w:rsid w:val="00417592"/>
    <w:rsid w:val="004D009E"/>
    <w:rsid w:val="00632ACD"/>
    <w:rsid w:val="00640290"/>
    <w:rsid w:val="00662516"/>
    <w:rsid w:val="006920DE"/>
    <w:rsid w:val="00723648"/>
    <w:rsid w:val="00805AC1"/>
    <w:rsid w:val="00870466"/>
    <w:rsid w:val="008D5720"/>
    <w:rsid w:val="009B75F4"/>
    <w:rsid w:val="00A20B7B"/>
    <w:rsid w:val="00A23442"/>
    <w:rsid w:val="00A84AE6"/>
    <w:rsid w:val="00A87A0B"/>
    <w:rsid w:val="00B23ECF"/>
    <w:rsid w:val="00B42214"/>
    <w:rsid w:val="00C1536C"/>
    <w:rsid w:val="00C57E60"/>
    <w:rsid w:val="00CE2756"/>
    <w:rsid w:val="00E07BB5"/>
    <w:rsid w:val="00E94AC5"/>
    <w:rsid w:val="00E97A3E"/>
    <w:rsid w:val="00EB6343"/>
    <w:rsid w:val="00F2193D"/>
    <w:rsid w:val="00F74268"/>
    <w:rsid w:val="00FB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83378"/>
  <w15:chartTrackingRefBased/>
  <w15:docId w15:val="{3A8E39F7-F2F9-964C-BEF0-AF61A49C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8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armgkb.org/pathway/PA166104634/overview" TargetMode="External"/><Relationship Id="rId13" Type="http://schemas.openxmlformats.org/officeDocument/2006/relationships/hyperlink" Target="https://www.sciencedirect.com/science/article/pii/S1369527498800866?ref=pdf_download&amp;fr=RR-2&amp;rr=7d6562f74c4617d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harmgkb.org/pathway/PA166241421" TargetMode="External"/><Relationship Id="rId12" Type="http://schemas.openxmlformats.org/officeDocument/2006/relationships/hyperlink" Target="https://link.springer.com/article/10.2165/00003088-200847060-000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harmgkb.org/)" TargetMode="External"/><Relationship Id="rId11" Type="http://schemas.openxmlformats.org/officeDocument/2006/relationships/hyperlink" Target="https://www.ncbi.nlm.nih.gov/pmc/articles/PMC3382472/" TargetMode="External"/><Relationship Id="rId5" Type="http://schemas.openxmlformats.org/officeDocument/2006/relationships/hyperlink" Target="https://stanford.zoom.us/rec/play/5hTRQlwPF59qW0dooT4GnfEMXdCHPUY6xReFNvA8vEWp1T2pDjUmU25Y0GyzISr7TG0L0bhCfrB8wrHq.2dLgd5di17XyG3QN?canPlayFromShare=true&amp;from=share_recording_detail&amp;continueMode=true&amp;componentName=rec-play&amp;originRequestUrl=https%3A%2F%2Fstanford.zoom.us%2Frec%2Fshare%2FJV-2Qbu9_iOSPGqKPw76JUL2q0GueJLqhtm9BdJ2LuD3mD1NmnOi6yleW8bVAuf_.3pbdHggfuXQb5Gi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mc/articles/PMC36162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1846760/" TargetMode="External"/><Relationship Id="rId14" Type="http://schemas.openxmlformats.org/officeDocument/2006/relationships/hyperlink" Target="https://stanford.zoom.us/rec/play/5hTRQlwPF59qW0dooT4GnfEMXdCHPUY6xReFNvA8vEWp1T2pDjUmU25Y0GyzISr7TG0L0bhCfrB8wrHq.2dLgd5di17XyG3QN?canPlayFromShare=true&amp;from=share_recording_detail&amp;continueMode=true&amp;componentName=rec-play&amp;originRequestUrl=https%3A%2F%2Fstanford.zoom.us%2Frec%2Fshare%2FJV-2Qbu9_iOSPGqKPw76JUL2q0GueJLqhtm9BdJ2LuD3mD1NmnOi6yleW8bVAuf_.3pbdHggfuXQb5G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Sosa</dc:creator>
  <cp:keywords/>
  <dc:description/>
  <cp:lastModifiedBy>Dan Sosa</cp:lastModifiedBy>
  <cp:revision>7</cp:revision>
  <dcterms:created xsi:type="dcterms:W3CDTF">2023-06-12T21:45:00Z</dcterms:created>
  <dcterms:modified xsi:type="dcterms:W3CDTF">2023-06-12T22:46:00Z</dcterms:modified>
</cp:coreProperties>
</file>